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2D3DC7D5" w:rsidR="00FF4058" w:rsidRDefault="00FF4058"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Gira Solarpark</w:t>
      </w:r>
      <w:r w:rsidR="00C32350">
        <w:rPr>
          <w:rFonts w:cs="Arial"/>
          <w:b/>
          <w:spacing w:val="7"/>
          <w:sz w:val="21"/>
          <w:szCs w:val="21"/>
        </w:rPr>
        <w:t xml:space="preserve"> </w:t>
      </w:r>
      <w:bookmarkStart w:id="3" w:name="OLE_LINK431"/>
      <w:r w:rsidR="00C32350">
        <w:rPr>
          <w:rFonts w:cs="Arial"/>
          <w:b/>
          <w:spacing w:val="7"/>
          <w:sz w:val="21"/>
          <w:szCs w:val="21"/>
        </w:rPr>
        <w:t>nimmt Gestalt an</w:t>
      </w:r>
      <w:bookmarkEnd w:id="3"/>
    </w:p>
    <w:p w14:paraId="2ABE4B92" w14:textId="41F3D13F" w:rsidR="00FF4058" w:rsidRDefault="00C32350" w:rsidP="00FF4058">
      <w:pPr>
        <w:spacing w:before="240" w:after="60" w:line="290" w:lineRule="atLeast"/>
        <w:outlineLvl w:val="6"/>
        <w:rPr>
          <w:rFonts w:ascii="Arial" w:hAnsi="Arial" w:cs="Arial"/>
          <w:b/>
          <w:caps/>
          <w:sz w:val="32"/>
          <w:szCs w:val="32"/>
        </w:rPr>
      </w:pPr>
      <w:bookmarkStart w:id="4" w:name="OLE_LINK16"/>
      <w:bookmarkStart w:id="5" w:name="OLE_LINK17"/>
      <w:bookmarkStart w:id="6" w:name="OLE_LINK6"/>
      <w:bookmarkEnd w:id="0"/>
      <w:bookmarkEnd w:id="1"/>
      <w:bookmarkEnd w:id="2"/>
      <w:r>
        <w:rPr>
          <w:rFonts w:ascii="Arial" w:hAnsi="Arial" w:cs="Arial"/>
          <w:b/>
          <w:sz w:val="32"/>
          <w:szCs w:val="32"/>
        </w:rPr>
        <w:t xml:space="preserve">„Wir </w:t>
      </w:r>
      <w:r w:rsidR="00B56C2E">
        <w:rPr>
          <w:rFonts w:ascii="Arial" w:hAnsi="Arial" w:cs="Arial"/>
          <w:b/>
          <w:sz w:val="32"/>
          <w:szCs w:val="32"/>
        </w:rPr>
        <w:t>liegen</w:t>
      </w:r>
      <w:r>
        <w:rPr>
          <w:rFonts w:ascii="Arial" w:hAnsi="Arial" w:cs="Arial"/>
          <w:b/>
          <w:sz w:val="32"/>
          <w:szCs w:val="32"/>
        </w:rPr>
        <w:t xml:space="preserve"> voll im Plan“</w:t>
      </w:r>
    </w:p>
    <w:bookmarkEnd w:id="4"/>
    <w:bookmarkEnd w:id="5"/>
    <w:bookmarkEnd w:id="6"/>
    <w:p w14:paraId="6165DC81" w14:textId="77777777" w:rsidR="00FF4058" w:rsidRDefault="00FF4058" w:rsidP="00FF4058">
      <w:pPr>
        <w:widowControl w:val="0"/>
        <w:spacing w:line="284" w:lineRule="exact"/>
        <w:rPr>
          <w:rFonts w:ascii="Arial" w:hAnsi="Arial" w:cs="Arial"/>
          <w:snapToGrid w:val="0"/>
          <w:sz w:val="21"/>
          <w:szCs w:val="21"/>
        </w:rPr>
      </w:pPr>
    </w:p>
    <w:p w14:paraId="3DEDFB81" w14:textId="50E74671" w:rsidR="00C32350" w:rsidRDefault="007A1091" w:rsidP="00C32350">
      <w:pPr>
        <w:shd w:val="clear" w:color="auto" w:fill="FFFFFF"/>
        <w:spacing w:line="284" w:lineRule="exact"/>
        <w:rPr>
          <w:rFonts w:ascii="Arial" w:hAnsi="Arial" w:cs="Arial"/>
          <w:color w:val="000000"/>
          <w:spacing w:val="7"/>
          <w:sz w:val="21"/>
          <w:szCs w:val="21"/>
        </w:rPr>
      </w:pPr>
      <w:r w:rsidRPr="00A771BC">
        <w:rPr>
          <w:rFonts w:ascii="Arial" w:hAnsi="Arial" w:cs="Arial"/>
          <w:i/>
          <w:color w:val="000000"/>
          <w:spacing w:val="7"/>
          <w:sz w:val="21"/>
          <w:szCs w:val="21"/>
        </w:rPr>
        <w:t>Radevormwald, 2</w:t>
      </w:r>
      <w:r w:rsidR="007D01DE" w:rsidRPr="00A771BC">
        <w:rPr>
          <w:rFonts w:ascii="Arial" w:hAnsi="Arial" w:cs="Arial"/>
          <w:i/>
          <w:color w:val="000000"/>
          <w:spacing w:val="7"/>
          <w:sz w:val="21"/>
          <w:szCs w:val="21"/>
        </w:rPr>
        <w:t>6</w:t>
      </w:r>
      <w:r w:rsidRPr="00A771BC">
        <w:rPr>
          <w:rFonts w:ascii="Arial" w:hAnsi="Arial" w:cs="Arial"/>
          <w:i/>
          <w:color w:val="000000"/>
          <w:spacing w:val="7"/>
          <w:sz w:val="21"/>
          <w:szCs w:val="21"/>
        </w:rPr>
        <w:t xml:space="preserve">. </w:t>
      </w:r>
      <w:r w:rsidR="00C32350" w:rsidRPr="00A771BC">
        <w:rPr>
          <w:rFonts w:ascii="Arial" w:hAnsi="Arial" w:cs="Arial"/>
          <w:i/>
          <w:color w:val="000000"/>
          <w:spacing w:val="7"/>
          <w:sz w:val="21"/>
          <w:szCs w:val="21"/>
        </w:rPr>
        <w:t>Februa</w:t>
      </w:r>
      <w:r w:rsidRPr="00A771BC">
        <w:rPr>
          <w:rFonts w:ascii="Arial" w:hAnsi="Arial" w:cs="Arial"/>
          <w:i/>
          <w:color w:val="000000"/>
          <w:spacing w:val="7"/>
          <w:sz w:val="21"/>
          <w:szCs w:val="21"/>
        </w:rPr>
        <w:t>r 202</w:t>
      </w:r>
      <w:r w:rsidR="00C32350" w:rsidRPr="00A771BC">
        <w:rPr>
          <w:rFonts w:ascii="Arial" w:hAnsi="Arial" w:cs="Arial"/>
          <w:i/>
          <w:color w:val="000000"/>
          <w:spacing w:val="7"/>
          <w:sz w:val="21"/>
          <w:szCs w:val="21"/>
        </w:rPr>
        <w:t>5</w:t>
      </w:r>
      <w:r w:rsidRPr="00A771BC">
        <w:rPr>
          <w:rFonts w:ascii="Arial" w:hAnsi="Arial" w:cs="Arial"/>
          <w:color w:val="000000"/>
          <w:spacing w:val="7"/>
          <w:sz w:val="21"/>
          <w:szCs w:val="21"/>
        </w:rPr>
        <w:t xml:space="preserve">. </w:t>
      </w:r>
      <w:bookmarkStart w:id="7" w:name="OLE_LINK18"/>
      <w:bookmarkStart w:id="8" w:name="OLE_LINK19"/>
      <w:r w:rsidR="00C32350" w:rsidRPr="00A771BC">
        <w:rPr>
          <w:rFonts w:ascii="Arial" w:hAnsi="Arial" w:cs="Arial"/>
          <w:color w:val="000000"/>
          <w:spacing w:val="7"/>
          <w:sz w:val="21"/>
          <w:szCs w:val="21"/>
        </w:rPr>
        <w:t xml:space="preserve">Wenn man in diesen Tagen auf der Bundesstraße 229 bei Radevormwald an der Gemarkung „Grüne“ vorbeikommt, gewinnt man einen guten Eindruck von den Dimensionen, die der Solarpark des ortsansässigen Gebäudetechnikspezialisten und Smart-Building-Pioniers </w:t>
      </w:r>
      <w:r w:rsidR="00C32350" w:rsidRPr="00A771BC">
        <w:rPr>
          <w:rFonts w:ascii="Arial" w:hAnsi="Arial" w:cs="Arial"/>
          <w:color w:val="000000" w:themeColor="text1"/>
          <w:spacing w:val="7"/>
          <w:sz w:val="21"/>
          <w:szCs w:val="21"/>
        </w:rPr>
        <w:t xml:space="preserve">Gira </w:t>
      </w:r>
      <w:r w:rsidR="00C32350" w:rsidRPr="00A771BC">
        <w:rPr>
          <w:rFonts w:ascii="Arial" w:hAnsi="Arial" w:cs="Arial"/>
          <w:color w:val="000000"/>
          <w:spacing w:val="7"/>
          <w:sz w:val="21"/>
          <w:szCs w:val="21"/>
        </w:rPr>
        <w:t>(</w:t>
      </w:r>
      <w:hyperlink r:id="rId7" w:history="1">
        <w:r w:rsidR="00C32350" w:rsidRPr="00A771BC">
          <w:rPr>
            <w:rStyle w:val="Hyperlink"/>
            <w:rFonts w:ascii="Arial" w:hAnsi="Arial" w:cs="Arial"/>
            <w:spacing w:val="7"/>
            <w:sz w:val="21"/>
            <w:szCs w:val="21"/>
          </w:rPr>
          <w:t>www.gira.de</w:t>
        </w:r>
      </w:hyperlink>
      <w:r w:rsidR="00C32350" w:rsidRPr="00A771BC">
        <w:rPr>
          <w:rFonts w:ascii="Arial" w:hAnsi="Arial" w:cs="Arial"/>
          <w:color w:val="000000"/>
          <w:spacing w:val="7"/>
          <w:sz w:val="21"/>
          <w:szCs w:val="21"/>
        </w:rPr>
        <w:t>) einnehmen wird. Denn inzwischen sind auf dem rund 70.000 Quadratmeter großen Grundstück über 95 Prozent der insgesamt 13.7</w:t>
      </w:r>
      <w:r w:rsidR="008F6AB9" w:rsidRPr="00A771BC">
        <w:rPr>
          <w:rFonts w:ascii="Arial" w:hAnsi="Arial" w:cs="Arial"/>
          <w:color w:val="000000"/>
          <w:spacing w:val="7"/>
          <w:sz w:val="21"/>
          <w:szCs w:val="21"/>
        </w:rPr>
        <w:t>72</w:t>
      </w:r>
      <w:r w:rsidR="00C32350" w:rsidRPr="00A771BC">
        <w:rPr>
          <w:rFonts w:ascii="Arial" w:hAnsi="Arial" w:cs="Arial"/>
          <w:color w:val="000000"/>
          <w:spacing w:val="7"/>
          <w:sz w:val="21"/>
          <w:szCs w:val="21"/>
        </w:rPr>
        <w:t xml:space="preserve"> Photovoltaik-Module des Sonnenkraftwerks installiert worden. „Die letzte Reihe mit Modulen wird aufgebaut werden, sobald die drei Transformatoren nach jetzigem Planungsstand im Mai angeliefert und angeschlossen sein werden“, erklärt Dietmar Daszkiewicz, der als Leiter des Facil</w:t>
      </w:r>
      <w:r w:rsidR="00940C27" w:rsidRPr="00A771BC">
        <w:rPr>
          <w:rFonts w:ascii="Arial" w:hAnsi="Arial" w:cs="Arial"/>
          <w:color w:val="000000"/>
          <w:spacing w:val="7"/>
          <w:sz w:val="21"/>
          <w:szCs w:val="21"/>
        </w:rPr>
        <w:t>i</w:t>
      </w:r>
      <w:r w:rsidR="00C32350" w:rsidRPr="00A771BC">
        <w:rPr>
          <w:rFonts w:ascii="Arial" w:hAnsi="Arial" w:cs="Arial"/>
          <w:color w:val="000000"/>
          <w:spacing w:val="7"/>
          <w:sz w:val="21"/>
          <w:szCs w:val="21"/>
        </w:rPr>
        <w:t xml:space="preserve">ty Managements beim Bergischen Technologiemittelständler das Projekt verantwortet. Auf zusammen </w:t>
      </w:r>
      <w:r w:rsidR="008F6AB9" w:rsidRPr="00A771BC">
        <w:rPr>
          <w:rFonts w:ascii="Arial" w:hAnsi="Arial" w:cs="Arial"/>
          <w:color w:val="000000"/>
          <w:spacing w:val="7"/>
          <w:sz w:val="21"/>
          <w:szCs w:val="21"/>
        </w:rPr>
        <w:t>37</w:t>
      </w:r>
      <w:r w:rsidR="00C32350" w:rsidRPr="00A771BC">
        <w:rPr>
          <w:rFonts w:ascii="Arial" w:hAnsi="Arial" w:cs="Arial"/>
          <w:color w:val="000000"/>
          <w:spacing w:val="7"/>
          <w:sz w:val="21"/>
          <w:szCs w:val="21"/>
        </w:rPr>
        <w:t>.</w:t>
      </w:r>
      <w:r w:rsidR="008F6AB9" w:rsidRPr="00A771BC">
        <w:rPr>
          <w:rFonts w:ascii="Arial" w:hAnsi="Arial" w:cs="Arial"/>
          <w:color w:val="000000"/>
          <w:spacing w:val="7"/>
          <w:sz w:val="21"/>
          <w:szCs w:val="21"/>
        </w:rPr>
        <w:t>200</w:t>
      </w:r>
      <w:r w:rsidR="00C32350" w:rsidRPr="00A771BC">
        <w:rPr>
          <w:rFonts w:ascii="Arial" w:hAnsi="Arial" w:cs="Arial"/>
          <w:color w:val="000000"/>
          <w:spacing w:val="7"/>
          <w:sz w:val="21"/>
          <w:szCs w:val="21"/>
        </w:rPr>
        <w:t xml:space="preserve"> Quadratmeter summiert sich die Fläche der PV-Module</w:t>
      </w:r>
      <w:r w:rsidR="008F6AB9" w:rsidRPr="00A771BC">
        <w:rPr>
          <w:rFonts w:ascii="Arial" w:hAnsi="Arial" w:cs="Arial"/>
          <w:color w:val="000000"/>
          <w:spacing w:val="7"/>
          <w:sz w:val="21"/>
          <w:szCs w:val="21"/>
        </w:rPr>
        <w:t xml:space="preserve"> </w:t>
      </w:r>
      <w:r w:rsidR="00EE0B99" w:rsidRPr="00A771BC">
        <w:rPr>
          <w:rFonts w:ascii="Arial" w:hAnsi="Arial" w:cs="Arial"/>
          <w:color w:val="000000"/>
          <w:spacing w:val="7"/>
          <w:sz w:val="21"/>
          <w:szCs w:val="21"/>
        </w:rPr>
        <w:t>–</w:t>
      </w:r>
      <w:r w:rsidR="008F6AB9" w:rsidRPr="00A771BC">
        <w:rPr>
          <w:rFonts w:ascii="Arial" w:hAnsi="Arial" w:cs="Arial"/>
          <w:color w:val="000000"/>
          <w:spacing w:val="7"/>
          <w:sz w:val="21"/>
          <w:szCs w:val="21"/>
        </w:rPr>
        <w:t xml:space="preserve"> d</w:t>
      </w:r>
      <w:r w:rsidR="00E33797" w:rsidRPr="00A771BC">
        <w:rPr>
          <w:rFonts w:ascii="Arial" w:hAnsi="Arial" w:cs="Arial"/>
          <w:color w:val="000000"/>
          <w:spacing w:val="7"/>
          <w:sz w:val="21"/>
          <w:szCs w:val="21"/>
        </w:rPr>
        <w:t xml:space="preserve">ies entspricht </w:t>
      </w:r>
      <w:r w:rsidR="00C83EF5" w:rsidRPr="00A771BC">
        <w:rPr>
          <w:rFonts w:ascii="Arial" w:hAnsi="Arial" w:cs="Arial"/>
          <w:color w:val="000000"/>
          <w:spacing w:val="7"/>
          <w:sz w:val="21"/>
          <w:szCs w:val="21"/>
        </w:rPr>
        <w:t xml:space="preserve">annähernd </w:t>
      </w:r>
      <w:r w:rsidR="00E33797" w:rsidRPr="00A771BC">
        <w:rPr>
          <w:rFonts w:ascii="Arial" w:hAnsi="Arial" w:cs="Arial"/>
          <w:color w:val="000000"/>
          <w:spacing w:val="7"/>
          <w:sz w:val="21"/>
          <w:szCs w:val="21"/>
        </w:rPr>
        <w:t xml:space="preserve">der Größe von </w:t>
      </w:r>
      <w:r w:rsidR="00C83EF5" w:rsidRPr="00A771BC">
        <w:rPr>
          <w:rFonts w:ascii="Arial" w:hAnsi="Arial" w:cs="Arial"/>
          <w:color w:val="000000"/>
          <w:spacing w:val="7"/>
          <w:sz w:val="21"/>
          <w:szCs w:val="21"/>
        </w:rPr>
        <w:t>143 Tennisplätzen</w:t>
      </w:r>
      <w:r w:rsidR="00E33797" w:rsidRPr="00A771BC">
        <w:rPr>
          <w:rFonts w:ascii="Arial" w:hAnsi="Arial" w:cs="Arial"/>
          <w:color w:val="000000"/>
          <w:spacing w:val="7"/>
          <w:sz w:val="21"/>
          <w:szCs w:val="21"/>
        </w:rPr>
        <w:t xml:space="preserve">. </w:t>
      </w:r>
      <w:r w:rsidR="008F6AB9" w:rsidRPr="00A771BC">
        <w:rPr>
          <w:rFonts w:ascii="Arial" w:hAnsi="Arial" w:cs="Arial"/>
          <w:color w:val="000000"/>
          <w:spacing w:val="7"/>
          <w:sz w:val="21"/>
          <w:szCs w:val="21"/>
        </w:rPr>
        <w:t xml:space="preserve">Knapp </w:t>
      </w:r>
      <w:r w:rsidR="00DD2094" w:rsidRPr="00A771BC">
        <w:rPr>
          <w:rFonts w:ascii="Arial" w:hAnsi="Arial" w:cs="Arial"/>
          <w:color w:val="000000"/>
          <w:spacing w:val="7"/>
          <w:sz w:val="21"/>
          <w:szCs w:val="21"/>
        </w:rPr>
        <w:t>zehn</w:t>
      </w:r>
      <w:r w:rsidR="008F6AB9" w:rsidRPr="00A771BC">
        <w:rPr>
          <w:rFonts w:ascii="Arial" w:hAnsi="Arial" w:cs="Arial"/>
          <w:color w:val="000000"/>
          <w:spacing w:val="7"/>
          <w:sz w:val="21"/>
          <w:szCs w:val="21"/>
        </w:rPr>
        <w:t xml:space="preserve"> Millionen Kilowatt Strom im Jahr wird das Photovoltaik-Kraftwerk des Radevormwalder Familienunternehmens erzeugen. </w:t>
      </w:r>
      <w:r w:rsidR="00EE0B99" w:rsidRPr="00A771BC">
        <w:rPr>
          <w:rFonts w:ascii="Arial" w:hAnsi="Arial" w:cs="Arial"/>
          <w:color w:val="000000"/>
          <w:spacing w:val="7"/>
          <w:sz w:val="21"/>
          <w:szCs w:val="21"/>
        </w:rPr>
        <w:t>„</w:t>
      </w:r>
      <w:r w:rsidR="000A2483" w:rsidRPr="00A771BC">
        <w:rPr>
          <w:rFonts w:ascii="Arial" w:hAnsi="Arial" w:cs="Arial"/>
          <w:color w:val="000000"/>
          <w:spacing w:val="7"/>
          <w:sz w:val="21"/>
          <w:szCs w:val="21"/>
        </w:rPr>
        <w:t>Damit</w:t>
      </w:r>
      <w:r w:rsidR="00C32350" w:rsidRPr="00A771BC">
        <w:rPr>
          <w:rFonts w:ascii="Arial" w:hAnsi="Arial" w:cs="Arial"/>
          <w:color w:val="000000"/>
          <w:spacing w:val="7"/>
          <w:sz w:val="21"/>
          <w:szCs w:val="21"/>
        </w:rPr>
        <w:t xml:space="preserve"> ist </w:t>
      </w:r>
      <w:r w:rsidR="008F6AB9" w:rsidRPr="00A771BC">
        <w:rPr>
          <w:rFonts w:ascii="Arial" w:hAnsi="Arial" w:cs="Arial"/>
          <w:color w:val="000000"/>
          <w:spacing w:val="7"/>
          <w:sz w:val="21"/>
          <w:szCs w:val="21"/>
        </w:rPr>
        <w:t>es</w:t>
      </w:r>
      <w:r w:rsidR="00C32350" w:rsidRPr="00A771BC">
        <w:rPr>
          <w:rFonts w:ascii="Arial" w:hAnsi="Arial" w:cs="Arial"/>
          <w:color w:val="000000"/>
          <w:spacing w:val="7"/>
          <w:sz w:val="21"/>
          <w:szCs w:val="21"/>
        </w:rPr>
        <w:t xml:space="preserve"> </w:t>
      </w:r>
      <w:r w:rsidR="00EE0B99" w:rsidRPr="00A771BC">
        <w:rPr>
          <w:rFonts w:ascii="Arial" w:hAnsi="Arial" w:cs="Arial"/>
          <w:color w:val="000000"/>
          <w:spacing w:val="7"/>
          <w:sz w:val="21"/>
          <w:szCs w:val="21"/>
        </w:rPr>
        <w:t xml:space="preserve">nach unseren Recherchen </w:t>
      </w:r>
      <w:r w:rsidR="00C32350" w:rsidRPr="00A771BC">
        <w:rPr>
          <w:rFonts w:ascii="Arial" w:hAnsi="Arial" w:cs="Arial"/>
          <w:color w:val="000000"/>
          <w:spacing w:val="7"/>
          <w:sz w:val="21"/>
          <w:szCs w:val="21"/>
        </w:rPr>
        <w:t>derzeit das sechstgrößte seiner Art in Nordrhein-Westfalen</w:t>
      </w:r>
      <w:r w:rsidR="00EE0B99" w:rsidRPr="00A771BC">
        <w:rPr>
          <w:rFonts w:ascii="Arial" w:hAnsi="Arial" w:cs="Arial"/>
          <w:color w:val="000000"/>
          <w:spacing w:val="7"/>
          <w:sz w:val="21"/>
          <w:szCs w:val="21"/>
        </w:rPr>
        <w:t>“, so Dietmar Daszkiewicz.</w:t>
      </w:r>
    </w:p>
    <w:p w14:paraId="760472EE" w14:textId="77777777" w:rsidR="0007705F" w:rsidRDefault="0007705F" w:rsidP="007A1091">
      <w:pPr>
        <w:shd w:val="clear" w:color="auto" w:fill="FFFFFF"/>
        <w:spacing w:line="284" w:lineRule="exact"/>
        <w:rPr>
          <w:rFonts w:ascii="Arial" w:hAnsi="Arial" w:cs="Arial"/>
          <w:color w:val="000000"/>
          <w:spacing w:val="7"/>
          <w:sz w:val="21"/>
          <w:szCs w:val="21"/>
          <w:u w:val="single"/>
        </w:rPr>
      </w:pPr>
    </w:p>
    <w:p w14:paraId="541E0163" w14:textId="7F996C23" w:rsidR="00C963FC" w:rsidRPr="00C963FC" w:rsidRDefault="008F6AB9" w:rsidP="007A1091">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240</w:t>
      </w:r>
      <w:r w:rsidR="0007705F">
        <w:rPr>
          <w:rFonts w:ascii="Arial" w:hAnsi="Arial" w:cs="Arial"/>
          <w:color w:val="000000"/>
          <w:spacing w:val="7"/>
          <w:sz w:val="21"/>
          <w:szCs w:val="21"/>
          <w:u w:val="single"/>
        </w:rPr>
        <w:t xml:space="preserve"> Kilometer Kabel verlegt</w:t>
      </w:r>
    </w:p>
    <w:p w14:paraId="652E8722" w14:textId="4D850D4C" w:rsidR="00DF5843" w:rsidRDefault="007323BE" w:rsidP="007A109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Aktuell werden sowohl auf dem Grundstück des Solarparks als auch von den Unternehmensstandorten in der Dahlien- und in der Röntgenstraße zum PV-Kraftwerk Kabel verlegt. Dabei sind die größten Hindernisse – </w:t>
      </w:r>
      <w:bookmarkStart w:id="9" w:name="OLE_LINK425"/>
      <w:r>
        <w:rPr>
          <w:rFonts w:ascii="Arial" w:hAnsi="Arial" w:cs="Arial"/>
          <w:color w:val="000000"/>
          <w:spacing w:val="7"/>
          <w:sz w:val="21"/>
          <w:szCs w:val="21"/>
        </w:rPr>
        <w:t>die Unterquerung eines Wasserlaufs und der Bundesstraße 483</w:t>
      </w:r>
      <w:bookmarkEnd w:id="9"/>
      <w:r>
        <w:rPr>
          <w:rFonts w:ascii="Arial" w:hAnsi="Arial" w:cs="Arial"/>
          <w:color w:val="000000"/>
          <w:spacing w:val="7"/>
          <w:sz w:val="21"/>
          <w:szCs w:val="21"/>
        </w:rPr>
        <w:t xml:space="preserve"> – bereits erfolgreich gemeistert worden.</w:t>
      </w:r>
      <w:r w:rsidR="007771B0">
        <w:rPr>
          <w:rFonts w:ascii="Arial" w:hAnsi="Arial" w:cs="Arial"/>
          <w:color w:val="000000"/>
          <w:spacing w:val="7"/>
          <w:sz w:val="21"/>
          <w:szCs w:val="21"/>
        </w:rPr>
        <w:t xml:space="preserve"> Noch 50 Meter fehlen bis zum Anschluss des Gira Produktions</w:t>
      </w:r>
      <w:r w:rsidR="001957BD">
        <w:rPr>
          <w:rFonts w:ascii="Arial" w:hAnsi="Arial" w:cs="Arial"/>
          <w:color w:val="000000"/>
          <w:spacing w:val="7"/>
          <w:sz w:val="21"/>
          <w:szCs w:val="21"/>
        </w:rPr>
        <w:t>-</w:t>
      </w:r>
      <w:r w:rsidR="007771B0">
        <w:rPr>
          <w:rFonts w:ascii="Arial" w:hAnsi="Arial" w:cs="Arial"/>
          <w:color w:val="000000"/>
          <w:spacing w:val="7"/>
          <w:sz w:val="21"/>
          <w:szCs w:val="21"/>
        </w:rPr>
        <w:t xml:space="preserve">, Entwicklungs- und Logistikzentrums in der Röntgenstraße an den Solarpark; weitere 300 Meter Kabel müssen noch </w:t>
      </w:r>
      <w:r w:rsidR="0007705F">
        <w:rPr>
          <w:rFonts w:ascii="Arial" w:hAnsi="Arial" w:cs="Arial"/>
          <w:color w:val="000000"/>
          <w:spacing w:val="7"/>
          <w:sz w:val="21"/>
          <w:szCs w:val="21"/>
        </w:rPr>
        <w:t>in die Erde verbracht</w:t>
      </w:r>
      <w:r w:rsidR="007771B0">
        <w:rPr>
          <w:rFonts w:ascii="Arial" w:hAnsi="Arial" w:cs="Arial"/>
          <w:color w:val="000000"/>
          <w:spacing w:val="7"/>
          <w:sz w:val="21"/>
          <w:szCs w:val="21"/>
        </w:rPr>
        <w:t xml:space="preserve"> werden, bis der Gira Campus Dahlienstraße mit Kunststofffertigung und einem Großteil der </w:t>
      </w:r>
      <w:r w:rsidR="0007705F">
        <w:rPr>
          <w:rFonts w:ascii="Arial" w:hAnsi="Arial" w:cs="Arial"/>
          <w:color w:val="000000"/>
          <w:spacing w:val="7"/>
          <w:sz w:val="21"/>
          <w:szCs w:val="21"/>
        </w:rPr>
        <w:t>Firmenv</w:t>
      </w:r>
      <w:r w:rsidR="007771B0">
        <w:rPr>
          <w:rFonts w:ascii="Arial" w:hAnsi="Arial" w:cs="Arial"/>
          <w:color w:val="000000"/>
          <w:spacing w:val="7"/>
          <w:sz w:val="21"/>
          <w:szCs w:val="21"/>
        </w:rPr>
        <w:t xml:space="preserve">erwaltung an die unternehmenseigene emissionsfreie Stromerzeugung angebunden ist. Insgesamt werden </w:t>
      </w:r>
      <w:r w:rsidR="00B472CC">
        <w:rPr>
          <w:rFonts w:ascii="Arial" w:hAnsi="Arial" w:cs="Arial"/>
          <w:color w:val="000000"/>
          <w:spacing w:val="7"/>
          <w:sz w:val="21"/>
          <w:szCs w:val="21"/>
        </w:rPr>
        <w:t>circa</w:t>
      </w:r>
      <w:r w:rsidR="001E192B">
        <w:rPr>
          <w:rFonts w:ascii="Arial" w:hAnsi="Arial" w:cs="Arial"/>
          <w:color w:val="000000"/>
          <w:spacing w:val="7"/>
          <w:sz w:val="21"/>
          <w:szCs w:val="21"/>
        </w:rPr>
        <w:t xml:space="preserve"> 180 Kilometer</w:t>
      </w:r>
      <w:r w:rsidR="00B472CC">
        <w:rPr>
          <w:rFonts w:ascii="Arial" w:hAnsi="Arial" w:cs="Arial"/>
          <w:color w:val="000000"/>
          <w:spacing w:val="7"/>
          <w:sz w:val="21"/>
          <w:szCs w:val="21"/>
        </w:rPr>
        <w:t xml:space="preserve"> Stromkabel verlegt</w:t>
      </w:r>
      <w:r w:rsidR="0007705F">
        <w:rPr>
          <w:rFonts w:ascii="Arial" w:hAnsi="Arial" w:cs="Arial"/>
          <w:color w:val="000000"/>
          <w:spacing w:val="7"/>
          <w:sz w:val="21"/>
          <w:szCs w:val="21"/>
        </w:rPr>
        <w:t>.</w:t>
      </w:r>
      <w:r w:rsidR="00B472CC">
        <w:rPr>
          <w:rFonts w:ascii="Arial" w:hAnsi="Arial" w:cs="Arial"/>
          <w:color w:val="000000"/>
          <w:spacing w:val="7"/>
          <w:sz w:val="21"/>
          <w:szCs w:val="21"/>
        </w:rPr>
        <w:t xml:space="preserve"> </w:t>
      </w:r>
      <w:r w:rsidR="0007705F">
        <w:rPr>
          <w:rFonts w:ascii="Arial" w:hAnsi="Arial" w:cs="Arial"/>
          <w:color w:val="000000"/>
          <w:spacing w:val="7"/>
          <w:sz w:val="21"/>
          <w:szCs w:val="21"/>
        </w:rPr>
        <w:t>H</w:t>
      </w:r>
      <w:r w:rsidR="00B472CC">
        <w:rPr>
          <w:rFonts w:ascii="Arial" w:hAnsi="Arial" w:cs="Arial"/>
          <w:color w:val="000000"/>
          <w:spacing w:val="7"/>
          <w:sz w:val="21"/>
          <w:szCs w:val="21"/>
        </w:rPr>
        <w:t xml:space="preserve">inzu kommen noch </w:t>
      </w:r>
      <w:r w:rsidR="008F6AB9" w:rsidRPr="008F6AB9">
        <w:rPr>
          <w:rFonts w:ascii="Arial" w:hAnsi="Arial" w:cs="Arial"/>
          <w:color w:val="000000"/>
          <w:spacing w:val="7"/>
          <w:sz w:val="21"/>
          <w:szCs w:val="21"/>
        </w:rPr>
        <w:t>60</w:t>
      </w:r>
      <w:r w:rsidR="00B472CC" w:rsidRPr="008F6AB9">
        <w:rPr>
          <w:rFonts w:ascii="Arial" w:hAnsi="Arial" w:cs="Arial"/>
          <w:color w:val="000000"/>
          <w:spacing w:val="7"/>
          <w:sz w:val="21"/>
          <w:szCs w:val="21"/>
        </w:rPr>
        <w:t xml:space="preserve"> Kilometer</w:t>
      </w:r>
      <w:r w:rsidR="00B472CC">
        <w:rPr>
          <w:rFonts w:ascii="Arial" w:hAnsi="Arial" w:cs="Arial"/>
          <w:color w:val="000000"/>
          <w:spacing w:val="7"/>
          <w:sz w:val="21"/>
          <w:szCs w:val="21"/>
        </w:rPr>
        <w:t xml:space="preserve"> Glasfaserleitungen, die eine digitale Steuerung und Überwachung der Anlage aus der Ferne ermöglichen. Anfang April wird der Netzanknüpfungspunkt fe</w:t>
      </w:r>
      <w:r w:rsidR="00B56C2E">
        <w:rPr>
          <w:rFonts w:ascii="Arial" w:hAnsi="Arial" w:cs="Arial"/>
          <w:color w:val="000000"/>
          <w:spacing w:val="7"/>
          <w:sz w:val="21"/>
          <w:szCs w:val="21"/>
        </w:rPr>
        <w:t>rtig</w:t>
      </w:r>
      <w:r w:rsidR="00B472CC">
        <w:rPr>
          <w:rFonts w:ascii="Arial" w:hAnsi="Arial" w:cs="Arial"/>
          <w:color w:val="000000"/>
          <w:spacing w:val="7"/>
          <w:sz w:val="21"/>
          <w:szCs w:val="21"/>
        </w:rPr>
        <w:t>gestellt</w:t>
      </w:r>
      <w:r w:rsidR="00B56C2E">
        <w:rPr>
          <w:rFonts w:ascii="Arial" w:hAnsi="Arial" w:cs="Arial"/>
          <w:color w:val="000000"/>
          <w:spacing w:val="7"/>
          <w:sz w:val="21"/>
          <w:szCs w:val="21"/>
        </w:rPr>
        <w:t xml:space="preserve"> werden</w:t>
      </w:r>
      <w:r w:rsidR="00B472CC">
        <w:rPr>
          <w:rFonts w:ascii="Arial" w:hAnsi="Arial" w:cs="Arial"/>
          <w:color w:val="000000"/>
          <w:spacing w:val="7"/>
          <w:sz w:val="21"/>
          <w:szCs w:val="21"/>
        </w:rPr>
        <w:t xml:space="preserve">, über den die Anbindung an das öffentliche Stromnetz erfolgt. Zwei separate Leitungen stellen dabei sicher, dass der Strom selbst in </w:t>
      </w:r>
      <w:r w:rsidR="00B472CC">
        <w:rPr>
          <w:rFonts w:ascii="Arial" w:hAnsi="Arial" w:cs="Arial"/>
          <w:color w:val="000000"/>
          <w:spacing w:val="7"/>
          <w:sz w:val="21"/>
          <w:szCs w:val="21"/>
        </w:rPr>
        <w:lastRenderedPageBreak/>
        <w:t xml:space="preserve">dem seltenen Fall, dass ein Kabel </w:t>
      </w:r>
      <w:r w:rsidR="0007705F">
        <w:rPr>
          <w:rFonts w:ascii="Arial" w:hAnsi="Arial" w:cs="Arial"/>
          <w:color w:val="000000"/>
          <w:spacing w:val="7"/>
          <w:sz w:val="21"/>
          <w:szCs w:val="21"/>
        </w:rPr>
        <w:t>etwa bei Tiefbauarbeiten b</w:t>
      </w:r>
      <w:r w:rsidR="00B472CC">
        <w:rPr>
          <w:rFonts w:ascii="Arial" w:hAnsi="Arial" w:cs="Arial"/>
          <w:color w:val="000000"/>
          <w:spacing w:val="7"/>
          <w:sz w:val="21"/>
          <w:szCs w:val="21"/>
        </w:rPr>
        <w:t xml:space="preserve">eschädigt </w:t>
      </w:r>
      <w:r w:rsidR="0007705F">
        <w:rPr>
          <w:rFonts w:ascii="Arial" w:hAnsi="Arial" w:cs="Arial"/>
          <w:color w:val="000000"/>
          <w:spacing w:val="7"/>
          <w:sz w:val="21"/>
          <w:szCs w:val="21"/>
        </w:rPr>
        <w:t>werden</w:t>
      </w:r>
      <w:r w:rsidR="00B472CC">
        <w:rPr>
          <w:rFonts w:ascii="Arial" w:hAnsi="Arial" w:cs="Arial"/>
          <w:color w:val="000000"/>
          <w:spacing w:val="7"/>
          <w:sz w:val="21"/>
          <w:szCs w:val="21"/>
        </w:rPr>
        <w:t xml:space="preserve"> sollte</w:t>
      </w:r>
      <w:r w:rsidR="0007705F">
        <w:rPr>
          <w:rFonts w:ascii="Arial" w:hAnsi="Arial" w:cs="Arial"/>
          <w:color w:val="000000"/>
          <w:spacing w:val="7"/>
          <w:sz w:val="21"/>
          <w:szCs w:val="21"/>
        </w:rPr>
        <w:t>, dennoch fließen kann</w:t>
      </w:r>
      <w:r w:rsidR="00B472CC">
        <w:rPr>
          <w:rFonts w:ascii="Arial" w:hAnsi="Arial" w:cs="Arial"/>
          <w:color w:val="000000"/>
          <w:spacing w:val="7"/>
          <w:sz w:val="21"/>
          <w:szCs w:val="21"/>
        </w:rPr>
        <w:t xml:space="preserve">. </w:t>
      </w:r>
    </w:p>
    <w:p w14:paraId="738F6B61" w14:textId="77777777" w:rsidR="0007705F" w:rsidRDefault="0007705F" w:rsidP="007A1091">
      <w:pPr>
        <w:shd w:val="clear" w:color="auto" w:fill="FFFFFF"/>
        <w:spacing w:line="284" w:lineRule="exact"/>
        <w:rPr>
          <w:rFonts w:ascii="Arial" w:hAnsi="Arial" w:cs="Arial"/>
          <w:color w:val="000000"/>
          <w:spacing w:val="7"/>
          <w:sz w:val="21"/>
          <w:szCs w:val="21"/>
        </w:rPr>
      </w:pPr>
    </w:p>
    <w:p w14:paraId="3251389F" w14:textId="6EFAF682" w:rsidR="00DF5843" w:rsidRDefault="00DF5843" w:rsidP="00DF5843">
      <w:pPr>
        <w:shd w:val="clear" w:color="auto" w:fill="FFFFFF"/>
        <w:spacing w:line="284" w:lineRule="exact"/>
        <w:rPr>
          <w:rFonts w:ascii="Arial" w:hAnsi="Arial" w:cs="Arial"/>
          <w:color w:val="000000"/>
          <w:spacing w:val="7"/>
          <w:sz w:val="21"/>
          <w:szCs w:val="21"/>
        </w:rPr>
      </w:pPr>
      <w:r w:rsidRPr="00A771BC">
        <w:rPr>
          <w:rFonts w:ascii="Arial" w:hAnsi="Arial" w:cs="Arial"/>
          <w:color w:val="000000"/>
          <w:spacing w:val="7"/>
          <w:sz w:val="21"/>
          <w:szCs w:val="21"/>
        </w:rPr>
        <w:t>D</w:t>
      </w:r>
      <w:r w:rsidR="00C228FF" w:rsidRPr="00A771BC">
        <w:rPr>
          <w:rFonts w:ascii="Arial" w:hAnsi="Arial" w:cs="Arial"/>
          <w:color w:val="000000"/>
          <w:spacing w:val="7"/>
          <w:sz w:val="21"/>
          <w:szCs w:val="21"/>
        </w:rPr>
        <w:t>och</w:t>
      </w:r>
      <w:r w:rsidRPr="00A771BC">
        <w:rPr>
          <w:rFonts w:ascii="Arial" w:hAnsi="Arial" w:cs="Arial"/>
          <w:color w:val="000000"/>
          <w:spacing w:val="7"/>
          <w:sz w:val="21"/>
          <w:szCs w:val="21"/>
        </w:rPr>
        <w:t xml:space="preserve"> </w:t>
      </w:r>
      <w:r w:rsidR="006462E8" w:rsidRPr="00A771BC">
        <w:rPr>
          <w:rFonts w:ascii="Arial" w:hAnsi="Arial" w:cs="Arial"/>
          <w:color w:val="000000"/>
          <w:spacing w:val="7"/>
          <w:sz w:val="21"/>
          <w:szCs w:val="21"/>
        </w:rPr>
        <w:t xml:space="preserve">wartete </w:t>
      </w:r>
      <w:r w:rsidR="00B56C2E" w:rsidRPr="00A771BC">
        <w:rPr>
          <w:rFonts w:ascii="Arial" w:hAnsi="Arial" w:cs="Arial"/>
          <w:color w:val="000000"/>
          <w:spacing w:val="7"/>
          <w:sz w:val="21"/>
          <w:szCs w:val="21"/>
        </w:rPr>
        <w:t xml:space="preserve">der </w:t>
      </w:r>
      <w:r w:rsidR="00C228FF" w:rsidRPr="00A771BC">
        <w:rPr>
          <w:rFonts w:ascii="Arial" w:hAnsi="Arial" w:cs="Arial"/>
          <w:color w:val="000000"/>
          <w:spacing w:val="7"/>
          <w:sz w:val="21"/>
          <w:szCs w:val="21"/>
        </w:rPr>
        <w:t xml:space="preserve">bisherige </w:t>
      </w:r>
      <w:r w:rsidR="00B56C2E" w:rsidRPr="00A771BC">
        <w:rPr>
          <w:rFonts w:ascii="Arial" w:hAnsi="Arial" w:cs="Arial"/>
          <w:color w:val="000000"/>
          <w:spacing w:val="7"/>
          <w:sz w:val="21"/>
          <w:szCs w:val="21"/>
        </w:rPr>
        <w:t xml:space="preserve">Projektverlauf </w:t>
      </w:r>
      <w:r w:rsidR="00C228FF" w:rsidRPr="00A771BC">
        <w:rPr>
          <w:rFonts w:ascii="Arial" w:hAnsi="Arial" w:cs="Arial"/>
          <w:color w:val="000000"/>
          <w:spacing w:val="7"/>
          <w:sz w:val="21"/>
          <w:szCs w:val="21"/>
        </w:rPr>
        <w:t>auch</w:t>
      </w:r>
      <w:r w:rsidR="00B56C2E" w:rsidRPr="00A771BC">
        <w:rPr>
          <w:rFonts w:ascii="Arial" w:hAnsi="Arial" w:cs="Arial"/>
          <w:color w:val="000000"/>
          <w:spacing w:val="7"/>
          <w:sz w:val="21"/>
          <w:szCs w:val="21"/>
        </w:rPr>
        <w:t xml:space="preserve"> </w:t>
      </w:r>
      <w:r w:rsidR="006462E8" w:rsidRPr="00A771BC">
        <w:rPr>
          <w:rFonts w:ascii="Arial" w:hAnsi="Arial" w:cs="Arial"/>
          <w:color w:val="000000"/>
          <w:spacing w:val="7"/>
          <w:sz w:val="21"/>
          <w:szCs w:val="21"/>
        </w:rPr>
        <w:t>mit unerwarteten</w:t>
      </w:r>
      <w:r w:rsidR="00C228FF" w:rsidRPr="00A771BC">
        <w:rPr>
          <w:rFonts w:ascii="Arial" w:hAnsi="Arial" w:cs="Arial"/>
          <w:color w:val="000000"/>
          <w:spacing w:val="7"/>
          <w:sz w:val="21"/>
          <w:szCs w:val="21"/>
        </w:rPr>
        <w:t xml:space="preserve"> </w:t>
      </w:r>
      <w:r w:rsidR="00B56C2E" w:rsidRPr="00A771BC">
        <w:rPr>
          <w:rFonts w:ascii="Arial" w:hAnsi="Arial" w:cs="Arial"/>
          <w:color w:val="000000"/>
          <w:spacing w:val="7"/>
          <w:sz w:val="21"/>
          <w:szCs w:val="21"/>
        </w:rPr>
        <w:t xml:space="preserve">Herausforderungen </w:t>
      </w:r>
      <w:r w:rsidR="006462E8" w:rsidRPr="00A771BC">
        <w:rPr>
          <w:rFonts w:ascii="Arial" w:hAnsi="Arial" w:cs="Arial"/>
          <w:color w:val="000000"/>
          <w:spacing w:val="7"/>
          <w:sz w:val="21"/>
          <w:szCs w:val="21"/>
        </w:rPr>
        <w:t>auf, die es rasch zu meistern gal</w:t>
      </w:r>
      <w:r w:rsidR="00C228FF" w:rsidRPr="00A771BC">
        <w:rPr>
          <w:rFonts w:ascii="Arial" w:hAnsi="Arial" w:cs="Arial"/>
          <w:color w:val="000000"/>
          <w:spacing w:val="7"/>
          <w:sz w:val="21"/>
          <w:szCs w:val="21"/>
        </w:rPr>
        <w:t>t</w:t>
      </w:r>
      <w:r w:rsidR="00B56C2E" w:rsidRPr="00A771BC">
        <w:rPr>
          <w:rFonts w:ascii="Arial" w:hAnsi="Arial" w:cs="Arial"/>
          <w:color w:val="000000"/>
          <w:spacing w:val="7"/>
          <w:sz w:val="21"/>
          <w:szCs w:val="21"/>
        </w:rPr>
        <w:t xml:space="preserve">. So fiel zur Überraschung aller Projektbeteiligten der Lieferant der </w:t>
      </w:r>
      <w:r w:rsidRPr="00A771BC">
        <w:rPr>
          <w:rFonts w:ascii="Arial" w:hAnsi="Arial" w:cs="Arial"/>
          <w:color w:val="000000"/>
          <w:spacing w:val="7"/>
          <w:sz w:val="21"/>
          <w:szCs w:val="21"/>
        </w:rPr>
        <w:t>benötigten</w:t>
      </w:r>
      <w:r w:rsidR="00B56C2E" w:rsidRPr="00A771BC">
        <w:rPr>
          <w:rFonts w:ascii="Arial" w:hAnsi="Arial" w:cs="Arial"/>
          <w:color w:val="000000"/>
          <w:spacing w:val="7"/>
          <w:sz w:val="21"/>
          <w:szCs w:val="21"/>
        </w:rPr>
        <w:t xml:space="preserve"> Transformatoren kurzfristig aus. „Die Lieferzeit sollte sich </w:t>
      </w:r>
      <w:r w:rsidR="006462E8" w:rsidRPr="00A771BC">
        <w:rPr>
          <w:rFonts w:ascii="Arial" w:hAnsi="Arial" w:cs="Arial"/>
          <w:color w:val="000000"/>
          <w:spacing w:val="7"/>
          <w:sz w:val="21"/>
          <w:szCs w:val="21"/>
        </w:rPr>
        <w:t xml:space="preserve">mit einem Mal </w:t>
      </w:r>
      <w:r w:rsidR="00B56C2E" w:rsidRPr="00A771BC">
        <w:rPr>
          <w:rFonts w:ascii="Arial" w:hAnsi="Arial" w:cs="Arial"/>
          <w:color w:val="000000"/>
          <w:spacing w:val="7"/>
          <w:sz w:val="21"/>
          <w:szCs w:val="21"/>
        </w:rPr>
        <w:t xml:space="preserve">um mehr als ein Jahr verzögern“, berichtet </w:t>
      </w:r>
      <w:r w:rsidRPr="00A771BC">
        <w:rPr>
          <w:rFonts w:ascii="Arial" w:hAnsi="Arial" w:cs="Arial"/>
          <w:color w:val="000000"/>
          <w:spacing w:val="7"/>
          <w:sz w:val="21"/>
          <w:szCs w:val="21"/>
        </w:rPr>
        <w:t>Projektleiter Daszkiewicz</w:t>
      </w:r>
      <w:r w:rsidR="00B56C2E" w:rsidRPr="00A771BC">
        <w:rPr>
          <w:rFonts w:ascii="Arial" w:hAnsi="Arial" w:cs="Arial"/>
          <w:color w:val="000000"/>
          <w:spacing w:val="7"/>
          <w:sz w:val="21"/>
          <w:szCs w:val="21"/>
        </w:rPr>
        <w:t xml:space="preserve">. „Das war für uns nicht akzeptabel.“ Mit dem spanischen Unternehmen </w:t>
      </w:r>
      <w:proofErr w:type="spellStart"/>
      <w:r w:rsidR="00B56C2E" w:rsidRPr="00A771BC">
        <w:rPr>
          <w:rFonts w:ascii="Arial" w:hAnsi="Arial" w:cs="Arial"/>
          <w:color w:val="000000"/>
          <w:spacing w:val="7"/>
          <w:sz w:val="21"/>
          <w:szCs w:val="21"/>
        </w:rPr>
        <w:t>Ormazabal</w:t>
      </w:r>
      <w:proofErr w:type="spellEnd"/>
      <w:r w:rsidR="00B56C2E" w:rsidRPr="00A771BC">
        <w:rPr>
          <w:rFonts w:ascii="Arial" w:hAnsi="Arial" w:cs="Arial"/>
          <w:color w:val="000000"/>
          <w:spacing w:val="7"/>
          <w:sz w:val="21"/>
          <w:szCs w:val="21"/>
        </w:rPr>
        <w:t xml:space="preserve"> </w:t>
      </w:r>
      <w:r w:rsidRPr="00A771BC">
        <w:rPr>
          <w:rFonts w:ascii="Arial" w:hAnsi="Arial" w:cs="Arial"/>
          <w:color w:val="000000"/>
          <w:spacing w:val="7"/>
          <w:sz w:val="21"/>
          <w:szCs w:val="21"/>
        </w:rPr>
        <w:t xml:space="preserve">wurde schnell ein gleichwertiger Ersatz gefunden, der die Trafostationen zeitgerecht liefern kann. </w:t>
      </w:r>
      <w:r w:rsidR="00EE0B99" w:rsidRPr="00A771BC">
        <w:rPr>
          <w:rFonts w:ascii="Arial" w:hAnsi="Arial" w:cs="Arial"/>
          <w:color w:val="000000"/>
          <w:spacing w:val="7"/>
          <w:sz w:val="21"/>
          <w:szCs w:val="21"/>
        </w:rPr>
        <w:t xml:space="preserve">Wichtig war Gira dabei vor allem, dass auch die Transformatoren des neuen Lieferanten nicht mit dem klimaschädlichen Treibhausgas </w:t>
      </w:r>
      <w:r w:rsidR="00EE0B99" w:rsidRPr="00A771BC">
        <w:rPr>
          <w:rFonts w:ascii="Arial" w:hAnsi="Arial" w:cs="Arial"/>
          <w:color w:val="202122"/>
          <w:sz w:val="21"/>
          <w:szCs w:val="21"/>
          <w:shd w:val="clear" w:color="auto" w:fill="FFFFFF"/>
        </w:rPr>
        <w:t>Schwefelhexafluorid</w:t>
      </w:r>
      <w:r w:rsidR="00EE0B99" w:rsidRPr="00A771BC">
        <w:rPr>
          <w:rFonts w:ascii="Arial" w:hAnsi="Arial" w:cs="Arial"/>
          <w:color w:val="000000"/>
          <w:spacing w:val="7"/>
          <w:sz w:val="21"/>
          <w:szCs w:val="21"/>
        </w:rPr>
        <w:t xml:space="preserve"> (SF</w:t>
      </w:r>
      <w:r w:rsidR="00EE0B99" w:rsidRPr="00A771BC">
        <w:rPr>
          <w:rFonts w:ascii="Arial" w:hAnsi="Arial" w:cs="Arial"/>
          <w:color w:val="000000"/>
          <w:spacing w:val="7"/>
          <w:sz w:val="21"/>
          <w:szCs w:val="21"/>
          <w:vertAlign w:val="subscript"/>
        </w:rPr>
        <w:t>6</w:t>
      </w:r>
      <w:r w:rsidR="00EE0B99" w:rsidRPr="00A771BC">
        <w:rPr>
          <w:rFonts w:ascii="Arial" w:hAnsi="Arial" w:cs="Arial"/>
          <w:color w:val="000000"/>
          <w:spacing w:val="7"/>
          <w:sz w:val="21"/>
          <w:szCs w:val="21"/>
        </w:rPr>
        <w:t xml:space="preserve">) arbeiten, das in der Mittel- und Hochspanntechnologie häufig </w:t>
      </w:r>
      <w:r w:rsidR="00EE0B99" w:rsidRPr="00A771BC">
        <w:rPr>
          <w:rFonts w:ascii="Arial" w:hAnsi="Arial" w:cs="Arial"/>
          <w:color w:val="202122"/>
          <w:sz w:val="21"/>
          <w:szCs w:val="21"/>
          <w:shd w:val="clear" w:color="auto" w:fill="FFFFFF"/>
        </w:rPr>
        <w:t>als Isoliergas</w:t>
      </w:r>
      <w:r w:rsidR="00EE0B99" w:rsidRPr="00A771BC">
        <w:rPr>
          <w:rStyle w:val="apple-converted-space"/>
          <w:rFonts w:ascii="Arial" w:hAnsi="Arial" w:cs="Arial"/>
          <w:color w:val="202122"/>
          <w:sz w:val="21"/>
          <w:szCs w:val="21"/>
          <w:shd w:val="clear" w:color="auto" w:fill="FFFFFF"/>
        </w:rPr>
        <w:t xml:space="preserve"> eingesetzt wird. </w:t>
      </w:r>
      <w:r w:rsidR="00C963FC" w:rsidRPr="00A771BC">
        <w:rPr>
          <w:rFonts w:ascii="Arial" w:hAnsi="Arial" w:cs="Arial"/>
          <w:color w:val="000000"/>
          <w:spacing w:val="7"/>
          <w:sz w:val="21"/>
          <w:szCs w:val="21"/>
        </w:rPr>
        <w:t xml:space="preserve">Statt der ursprünglich geplanten zwei Anlagen werden jetzt drei kleinere die Hochspannung des Kraftwerkstroms in die zehn Kilovolt betragene Mittelspannung in den Verteilnetzen umwandeln. </w:t>
      </w:r>
      <w:r w:rsidRPr="00A771BC">
        <w:rPr>
          <w:rFonts w:ascii="Arial" w:hAnsi="Arial" w:cs="Arial"/>
          <w:color w:val="000000"/>
          <w:spacing w:val="7"/>
          <w:sz w:val="21"/>
          <w:szCs w:val="21"/>
        </w:rPr>
        <w:t xml:space="preserve">„Damit liegen wir voll im Plan“, bestätigt Dietmar </w:t>
      </w:r>
      <w:r w:rsidR="00940C27" w:rsidRPr="00A771BC">
        <w:rPr>
          <w:rFonts w:ascii="Arial" w:hAnsi="Arial" w:cs="Arial"/>
          <w:color w:val="000000"/>
          <w:spacing w:val="7"/>
          <w:sz w:val="21"/>
          <w:szCs w:val="21"/>
        </w:rPr>
        <w:t>Daszkiewicz</w:t>
      </w:r>
      <w:r w:rsidRPr="00A771BC">
        <w:rPr>
          <w:rFonts w:ascii="Arial" w:hAnsi="Arial" w:cs="Arial"/>
          <w:color w:val="000000"/>
          <w:spacing w:val="7"/>
          <w:sz w:val="21"/>
          <w:szCs w:val="21"/>
        </w:rPr>
        <w:t>. „Sobald die Radevormwalder Stadtwerke in der zweiten Juni-Woche die nötigen Arbeiten am Umspannwerk abgeschlossen haben werden, sind wir startklar. Sofern nichts Unvorhersehbares dazwischenkommt, rechne ich damit, dass unser Solarpark ab der zweiten Juni-Hälfte klimafreundlich produzierten Strom liefern wird.“</w:t>
      </w:r>
      <w:r>
        <w:rPr>
          <w:rFonts w:ascii="Arial" w:hAnsi="Arial" w:cs="Arial"/>
          <w:color w:val="000000"/>
          <w:spacing w:val="7"/>
          <w:sz w:val="21"/>
          <w:szCs w:val="21"/>
        </w:rPr>
        <w:t xml:space="preserve"> </w:t>
      </w:r>
    </w:p>
    <w:p w14:paraId="70F601DA" w14:textId="77777777" w:rsidR="00DF5843" w:rsidRDefault="00DF5843" w:rsidP="00DF5843">
      <w:pPr>
        <w:shd w:val="clear" w:color="auto" w:fill="FFFFFF"/>
        <w:spacing w:line="284" w:lineRule="exact"/>
        <w:rPr>
          <w:rFonts w:ascii="Arial" w:hAnsi="Arial" w:cs="Arial"/>
          <w:color w:val="000000"/>
          <w:spacing w:val="7"/>
          <w:sz w:val="21"/>
          <w:szCs w:val="21"/>
        </w:rPr>
      </w:pPr>
    </w:p>
    <w:p w14:paraId="035C62AE" w14:textId="4898F547" w:rsidR="007A1091" w:rsidRPr="00DF5843" w:rsidRDefault="00DF5843" w:rsidP="00DF5843">
      <w:pPr>
        <w:shd w:val="clear" w:color="auto" w:fill="FFFFFF"/>
        <w:spacing w:line="284" w:lineRule="exact"/>
        <w:rPr>
          <w:rFonts w:ascii="Arial" w:hAnsi="Arial" w:cs="Arial"/>
          <w:color w:val="000000"/>
          <w:spacing w:val="7"/>
          <w:sz w:val="21"/>
          <w:szCs w:val="21"/>
          <w:u w:val="single"/>
        </w:rPr>
      </w:pPr>
      <w:r w:rsidRPr="00DF5843">
        <w:rPr>
          <w:rFonts w:ascii="Arial" w:hAnsi="Arial" w:cs="Arial"/>
          <w:color w:val="000000"/>
          <w:spacing w:val="7"/>
          <w:sz w:val="21"/>
          <w:szCs w:val="21"/>
          <w:u w:val="single"/>
        </w:rPr>
        <w:t>Schafherde</w:t>
      </w:r>
      <w:r w:rsidR="006462E8">
        <w:rPr>
          <w:rFonts w:ascii="Arial" w:hAnsi="Arial" w:cs="Arial"/>
          <w:color w:val="000000"/>
          <w:spacing w:val="7"/>
          <w:sz w:val="21"/>
          <w:szCs w:val="21"/>
          <w:u w:val="single"/>
        </w:rPr>
        <w:t xml:space="preserve"> gesucht</w:t>
      </w:r>
    </w:p>
    <w:p w14:paraId="5FDB440C" w14:textId="53BD62C4" w:rsidR="00B56C2E" w:rsidRDefault="00F26605" w:rsidP="007A109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Schon vor der Inbetriebnahme des Gira Solarparks dürfen Schafe auf dessen Gelände</w:t>
      </w:r>
      <w:r w:rsidR="009563D0">
        <w:rPr>
          <w:rFonts w:ascii="Arial" w:hAnsi="Arial" w:cs="Arial"/>
          <w:color w:val="000000"/>
          <w:spacing w:val="7"/>
          <w:sz w:val="21"/>
          <w:szCs w:val="21"/>
        </w:rPr>
        <w:t>, um die Grünflächen abzuweiden.</w:t>
      </w:r>
      <w:r w:rsidR="00C963FC">
        <w:rPr>
          <w:rFonts w:ascii="Arial" w:hAnsi="Arial" w:cs="Arial"/>
          <w:color w:val="000000"/>
          <w:spacing w:val="7"/>
          <w:sz w:val="21"/>
          <w:szCs w:val="21"/>
        </w:rPr>
        <w:t xml:space="preserve"> Noch ist das Bergische Traditionsunternehmen auf der Suche nach einer geeigneten Herde. „Interessierte Schäferinnen und Schäfer dürfen sich gerne an mich wenden“, sagt Dietmar Daszkiewicz. Am einfachsten erreichbar ist der Leiter des Gira Facility Managements per E-Mail unter </w:t>
      </w:r>
      <w:hyperlink r:id="rId8" w:history="1">
        <w:r w:rsidR="00E820D6" w:rsidRPr="004F172B">
          <w:rPr>
            <w:rStyle w:val="Hyperlink"/>
            <w:rFonts w:ascii="Arial" w:hAnsi="Arial" w:cs="Arial"/>
            <w:spacing w:val="7"/>
            <w:sz w:val="21"/>
            <w:szCs w:val="21"/>
          </w:rPr>
          <w:t>dietmar.daszkiewicz@gira.de</w:t>
        </w:r>
      </w:hyperlink>
      <w:r w:rsidR="00E820D6">
        <w:rPr>
          <w:rFonts w:ascii="Arial" w:hAnsi="Arial" w:cs="Arial"/>
          <w:color w:val="000000"/>
          <w:spacing w:val="7"/>
          <w:sz w:val="21"/>
          <w:szCs w:val="21"/>
        </w:rPr>
        <w:t>.</w:t>
      </w:r>
    </w:p>
    <w:p w14:paraId="724EC119" w14:textId="77777777" w:rsidR="00C963FC" w:rsidRDefault="00C963FC" w:rsidP="007A1091">
      <w:pPr>
        <w:shd w:val="clear" w:color="auto" w:fill="FFFFFF"/>
        <w:spacing w:line="284" w:lineRule="exact"/>
        <w:rPr>
          <w:rFonts w:ascii="Arial" w:hAnsi="Arial" w:cs="Arial"/>
          <w:color w:val="000000"/>
          <w:spacing w:val="7"/>
          <w:sz w:val="21"/>
          <w:szCs w:val="21"/>
        </w:rPr>
      </w:pPr>
    </w:p>
    <w:bookmarkEnd w:id="7"/>
    <w:bookmarkEnd w:id="8"/>
    <w:p w14:paraId="1ADAC9F2" w14:textId="77777777" w:rsidR="007A1091" w:rsidRDefault="007A1091"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4700E8C" w14:textId="538284B4" w:rsidR="00FF4058" w:rsidRDefault="0007705F" w:rsidP="00FF4058">
      <w:pPr>
        <w:shd w:val="clear" w:color="auto" w:fill="FFFFFF"/>
        <w:spacing w:line="284" w:lineRule="exact"/>
        <w:rPr>
          <w:rStyle w:val="A2"/>
          <w:rFonts w:ascii="Arial" w:hAnsi="Arial" w:cs="Arial"/>
          <w:spacing w:val="7"/>
          <w:sz w:val="21"/>
          <w:szCs w:val="21"/>
        </w:rPr>
      </w:pPr>
      <w:r w:rsidRPr="00EE0B99">
        <w:rPr>
          <w:rFonts w:ascii="Arial" w:hAnsi="Arial" w:cs="Arial"/>
          <w:color w:val="000000"/>
          <w:spacing w:val="7"/>
          <w:sz w:val="21"/>
          <w:szCs w:val="21"/>
        </w:rPr>
        <w:t xml:space="preserve">Beeindruckende Dimensionen: Über 95 Prozent der insgesamt </w:t>
      </w:r>
      <w:bookmarkStart w:id="10" w:name="OLE_LINK423"/>
      <w:r w:rsidRPr="00EE0B99">
        <w:rPr>
          <w:rFonts w:ascii="Arial" w:hAnsi="Arial" w:cs="Arial"/>
          <w:color w:val="000000"/>
          <w:spacing w:val="7"/>
          <w:sz w:val="21"/>
          <w:szCs w:val="21"/>
        </w:rPr>
        <w:t>13.7</w:t>
      </w:r>
      <w:r w:rsidR="00EE0B99" w:rsidRPr="00EE0B99">
        <w:rPr>
          <w:rFonts w:ascii="Arial" w:hAnsi="Arial" w:cs="Arial"/>
          <w:color w:val="000000"/>
          <w:spacing w:val="7"/>
          <w:sz w:val="21"/>
          <w:szCs w:val="21"/>
        </w:rPr>
        <w:t>72</w:t>
      </w:r>
      <w:r w:rsidRPr="00EE0B99">
        <w:rPr>
          <w:rFonts w:ascii="Arial" w:hAnsi="Arial" w:cs="Arial"/>
          <w:color w:val="000000"/>
          <w:spacing w:val="7"/>
          <w:sz w:val="21"/>
          <w:szCs w:val="21"/>
        </w:rPr>
        <w:t xml:space="preserve"> </w:t>
      </w:r>
      <w:bookmarkEnd w:id="10"/>
      <w:r w:rsidRPr="00EE0B99">
        <w:rPr>
          <w:rFonts w:ascii="Arial" w:hAnsi="Arial" w:cs="Arial"/>
          <w:color w:val="000000"/>
          <w:spacing w:val="7"/>
          <w:sz w:val="21"/>
          <w:szCs w:val="21"/>
        </w:rPr>
        <w:t>Photovoltaik-Module des Gira Sola</w:t>
      </w:r>
      <w:r w:rsidR="00E33797" w:rsidRPr="00EE0B99">
        <w:rPr>
          <w:rFonts w:ascii="Arial" w:hAnsi="Arial" w:cs="Arial"/>
          <w:color w:val="000000"/>
          <w:spacing w:val="7"/>
          <w:sz w:val="21"/>
          <w:szCs w:val="21"/>
        </w:rPr>
        <w:t>r</w:t>
      </w:r>
      <w:r w:rsidRPr="00EE0B99">
        <w:rPr>
          <w:rFonts w:ascii="Arial" w:hAnsi="Arial" w:cs="Arial"/>
          <w:color w:val="000000"/>
          <w:spacing w:val="7"/>
          <w:sz w:val="21"/>
          <w:szCs w:val="21"/>
        </w:rPr>
        <w:t xml:space="preserve">parks sind von November letzten Jahres bis Mitte Februar 2025 an der „Grüne“ installiert worden. Zusammengenommen beträgt die PV-Fläche damit </w:t>
      </w:r>
      <w:r w:rsidR="00EE0B99" w:rsidRPr="00EE0B99">
        <w:rPr>
          <w:rFonts w:ascii="Arial" w:hAnsi="Arial" w:cs="Arial"/>
          <w:color w:val="000000"/>
          <w:spacing w:val="7"/>
          <w:sz w:val="21"/>
          <w:szCs w:val="21"/>
        </w:rPr>
        <w:t>über 37</w:t>
      </w:r>
      <w:r w:rsidRPr="00EE0B99">
        <w:rPr>
          <w:rFonts w:ascii="Arial" w:hAnsi="Arial" w:cs="Arial"/>
          <w:color w:val="000000"/>
          <w:spacing w:val="7"/>
          <w:sz w:val="21"/>
          <w:szCs w:val="21"/>
        </w:rPr>
        <w:t>.</w:t>
      </w:r>
      <w:r w:rsidR="00EE0B99" w:rsidRPr="00EE0B99">
        <w:rPr>
          <w:rFonts w:ascii="Arial" w:hAnsi="Arial" w:cs="Arial"/>
          <w:color w:val="000000"/>
          <w:spacing w:val="7"/>
          <w:sz w:val="21"/>
          <w:szCs w:val="21"/>
        </w:rPr>
        <w:t>200</w:t>
      </w:r>
      <w:r w:rsidRPr="00EE0B99">
        <w:rPr>
          <w:rFonts w:ascii="Arial" w:hAnsi="Arial" w:cs="Arial"/>
          <w:color w:val="000000"/>
          <w:spacing w:val="7"/>
          <w:sz w:val="21"/>
          <w:szCs w:val="21"/>
        </w:rPr>
        <w:t xml:space="preserve"> Quadratmeter. Annähernd </w:t>
      </w:r>
      <w:r w:rsidR="00DD2094">
        <w:rPr>
          <w:rFonts w:ascii="Arial" w:hAnsi="Arial" w:cs="Arial"/>
          <w:color w:val="000000"/>
          <w:spacing w:val="7"/>
          <w:sz w:val="21"/>
          <w:szCs w:val="21"/>
        </w:rPr>
        <w:t>zehn</w:t>
      </w:r>
      <w:r w:rsidRPr="00EE0B99">
        <w:rPr>
          <w:rFonts w:ascii="Arial" w:hAnsi="Arial" w:cs="Arial"/>
          <w:color w:val="000000"/>
          <w:spacing w:val="7"/>
          <w:sz w:val="21"/>
          <w:szCs w:val="21"/>
        </w:rPr>
        <w:t xml:space="preserve"> Millionen Kilowattstunden wird das Photovoltaik-</w:t>
      </w:r>
      <w:r w:rsidRPr="00EE0B99">
        <w:rPr>
          <w:rFonts w:ascii="Arial" w:hAnsi="Arial" w:cs="Arial"/>
          <w:color w:val="000000"/>
          <w:spacing w:val="7"/>
          <w:sz w:val="21"/>
          <w:szCs w:val="21"/>
        </w:rPr>
        <w:lastRenderedPageBreak/>
        <w:t xml:space="preserve">Kraftwerk jährlich ab seiner Inbetriebnahme emissionsfrei produzieren. Damit ist es </w:t>
      </w:r>
      <w:r w:rsidR="00EE0B99">
        <w:rPr>
          <w:rFonts w:ascii="Arial" w:hAnsi="Arial" w:cs="Arial"/>
          <w:color w:val="000000"/>
          <w:spacing w:val="7"/>
          <w:sz w:val="21"/>
          <w:szCs w:val="21"/>
        </w:rPr>
        <w:t xml:space="preserve">nach Gira Recherchen </w:t>
      </w:r>
      <w:r w:rsidRPr="00EE0B99">
        <w:rPr>
          <w:rFonts w:ascii="Arial" w:hAnsi="Arial" w:cs="Arial"/>
          <w:color w:val="000000"/>
          <w:spacing w:val="7"/>
          <w:sz w:val="21"/>
          <w:szCs w:val="21"/>
        </w:rPr>
        <w:t>aktuell das sechstgrößte seiner Art in Nordrhein-Westfalen.</w:t>
      </w:r>
      <w:r w:rsidR="00FF4058" w:rsidRPr="00EE0B99">
        <w:rPr>
          <w:rFonts w:ascii="Arial" w:hAnsi="Arial" w:cs="Arial"/>
          <w:color w:val="000000"/>
          <w:spacing w:val="7"/>
          <w:sz w:val="21"/>
          <w:szCs w:val="21"/>
        </w:rPr>
        <w:t xml:space="preserve"> </w:t>
      </w:r>
      <w:bookmarkStart w:id="11" w:name="OLE_LINK424"/>
      <w:r w:rsidR="00FF4058" w:rsidRPr="00EE0B99">
        <w:rPr>
          <w:rFonts w:ascii="Arial" w:hAnsi="Arial" w:cs="Arial"/>
          <w:color w:val="000000" w:themeColor="text1"/>
          <w:spacing w:val="7"/>
          <w:sz w:val="21"/>
          <w:szCs w:val="21"/>
        </w:rPr>
        <w:t>(</w:t>
      </w:r>
      <w:r w:rsidR="00FF4058" w:rsidRPr="00EE0B99">
        <w:rPr>
          <w:rStyle w:val="A2"/>
          <w:rFonts w:ascii="Arial" w:hAnsi="Arial" w:cs="Arial"/>
          <w:spacing w:val="7"/>
          <w:sz w:val="21"/>
          <w:szCs w:val="21"/>
        </w:rPr>
        <w:t>Foto</w:t>
      </w:r>
      <w:r w:rsidR="005C02D6">
        <w:rPr>
          <w:rStyle w:val="A2"/>
          <w:rFonts w:ascii="Arial" w:hAnsi="Arial" w:cs="Arial"/>
          <w:spacing w:val="7"/>
          <w:sz w:val="21"/>
          <w:szCs w:val="21"/>
        </w:rPr>
        <w:t>s</w:t>
      </w:r>
      <w:r w:rsidR="00FF4058" w:rsidRPr="00EE0B99">
        <w:rPr>
          <w:rStyle w:val="A2"/>
          <w:rFonts w:ascii="Arial" w:hAnsi="Arial" w:cs="Arial"/>
          <w:spacing w:val="7"/>
          <w:sz w:val="21"/>
          <w:szCs w:val="21"/>
        </w:rPr>
        <w:t>: Gira)</w:t>
      </w:r>
    </w:p>
    <w:p w14:paraId="72B5BB7F" w14:textId="5FC77FF1" w:rsidR="00BF4F55" w:rsidRPr="007D01DE" w:rsidRDefault="00FF4058" w:rsidP="007D01DE">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2" w:name="OLE_LINK427"/>
      <w:bookmarkStart w:id="13" w:name="OLE_LINK12"/>
      <w:bookmarkStart w:id="14" w:name="OLE_LINK13"/>
      <w:bookmarkStart w:id="15" w:name="OLE_LINK417"/>
      <w:r>
        <w:rPr>
          <w:rFonts w:ascii="Arial" w:hAnsi="Arial" w:cs="Arial"/>
          <w:i/>
          <w:color w:val="000090"/>
          <w:spacing w:val="7"/>
          <w:sz w:val="18"/>
          <w:szCs w:val="21"/>
        </w:rPr>
        <w:t>2</w:t>
      </w:r>
      <w:r w:rsidR="0007705F">
        <w:rPr>
          <w:rFonts w:ascii="Arial" w:hAnsi="Arial" w:cs="Arial"/>
          <w:i/>
          <w:color w:val="000090"/>
          <w:spacing w:val="7"/>
          <w:sz w:val="18"/>
          <w:szCs w:val="21"/>
        </w:rPr>
        <w:t>5022</w:t>
      </w:r>
      <w:r w:rsidR="007D01DE">
        <w:rPr>
          <w:rFonts w:ascii="Arial" w:hAnsi="Arial" w:cs="Arial"/>
          <w:i/>
          <w:color w:val="000090"/>
          <w:spacing w:val="7"/>
          <w:sz w:val="18"/>
          <w:szCs w:val="21"/>
        </w:rPr>
        <w:t>6</w:t>
      </w:r>
      <w:r>
        <w:rPr>
          <w:rFonts w:ascii="Arial" w:hAnsi="Arial" w:cs="Arial"/>
          <w:i/>
          <w:color w:val="000090"/>
          <w:spacing w:val="7"/>
          <w:sz w:val="18"/>
          <w:szCs w:val="21"/>
        </w:rPr>
        <w:t>_Gira_Solarpark_01</w:t>
      </w:r>
      <w:r w:rsidR="005C02D6">
        <w:rPr>
          <w:rFonts w:ascii="Arial" w:hAnsi="Arial" w:cs="Arial"/>
          <w:i/>
          <w:color w:val="000090"/>
          <w:spacing w:val="7"/>
          <w:sz w:val="18"/>
          <w:szCs w:val="21"/>
        </w:rPr>
        <w:t>a</w:t>
      </w:r>
      <w:bookmarkEnd w:id="12"/>
      <w:r>
        <w:rPr>
          <w:rFonts w:ascii="Arial" w:hAnsi="Arial" w:cs="Arial"/>
          <w:i/>
          <w:color w:val="000090"/>
          <w:spacing w:val="7"/>
          <w:sz w:val="18"/>
          <w:szCs w:val="21"/>
        </w:rPr>
        <w:t>.jpg</w:t>
      </w:r>
      <w:bookmarkEnd w:id="13"/>
      <w:bookmarkEnd w:id="14"/>
      <w:bookmarkEnd w:id="15"/>
      <w:r w:rsidR="007D01DE">
        <w:rPr>
          <w:rFonts w:ascii="Arial" w:hAnsi="Arial" w:cs="Arial"/>
          <w:i/>
          <w:color w:val="000090"/>
          <w:spacing w:val="7"/>
          <w:sz w:val="18"/>
          <w:szCs w:val="21"/>
        </w:rPr>
        <w:t xml:space="preserve">, </w:t>
      </w:r>
      <w:r w:rsidR="00EE0B99">
        <w:rPr>
          <w:rFonts w:ascii="Arial" w:hAnsi="Arial" w:cs="Arial"/>
          <w:i/>
          <w:color w:val="000090"/>
          <w:spacing w:val="7"/>
          <w:sz w:val="18"/>
          <w:szCs w:val="21"/>
        </w:rPr>
        <w:t>25022</w:t>
      </w:r>
      <w:r w:rsidR="007D01DE">
        <w:rPr>
          <w:rFonts w:ascii="Arial" w:hAnsi="Arial" w:cs="Arial"/>
          <w:i/>
          <w:color w:val="000090"/>
          <w:spacing w:val="7"/>
          <w:sz w:val="18"/>
          <w:szCs w:val="21"/>
        </w:rPr>
        <w:t>6</w:t>
      </w:r>
      <w:r w:rsidR="00EE0B99">
        <w:rPr>
          <w:rFonts w:ascii="Arial" w:hAnsi="Arial" w:cs="Arial"/>
          <w:i/>
          <w:color w:val="000090"/>
          <w:spacing w:val="7"/>
          <w:sz w:val="18"/>
          <w:szCs w:val="21"/>
        </w:rPr>
        <w:t>_Gira_Solarpark_0</w:t>
      </w:r>
      <w:r w:rsidR="005C02D6">
        <w:rPr>
          <w:rFonts w:ascii="Arial" w:hAnsi="Arial" w:cs="Arial"/>
          <w:i/>
          <w:color w:val="000090"/>
          <w:spacing w:val="7"/>
          <w:sz w:val="18"/>
          <w:szCs w:val="21"/>
        </w:rPr>
        <w:t>1b</w:t>
      </w:r>
      <w:r w:rsidR="00EE0B99">
        <w:rPr>
          <w:rFonts w:ascii="Arial" w:hAnsi="Arial" w:cs="Arial"/>
          <w:i/>
          <w:color w:val="000090"/>
          <w:spacing w:val="7"/>
          <w:sz w:val="18"/>
          <w:szCs w:val="21"/>
        </w:rPr>
        <w:t>.jpg</w:t>
      </w:r>
      <w:r w:rsidR="007D01DE">
        <w:rPr>
          <w:rFonts w:ascii="Arial" w:hAnsi="Arial" w:cs="Arial"/>
          <w:i/>
          <w:color w:val="000090"/>
          <w:spacing w:val="7"/>
          <w:sz w:val="18"/>
          <w:szCs w:val="21"/>
        </w:rPr>
        <w:t xml:space="preserve"> und 250226_Gira_Solarpark_01c.jpg</w:t>
      </w:r>
      <w:r w:rsidR="007D01DE" w:rsidRPr="007D01DE">
        <w:rPr>
          <w:rFonts w:ascii="Arial" w:hAnsi="Arial" w:cs="Arial"/>
          <w:i/>
          <w:color w:val="000090"/>
          <w:spacing w:val="7"/>
          <w:sz w:val="18"/>
          <w:szCs w:val="21"/>
          <w:vertAlign w:val="superscript"/>
        </w:rPr>
        <w:t>*</w:t>
      </w:r>
      <w:r>
        <w:rPr>
          <w:rFonts w:ascii="Arial" w:hAnsi="Arial" w:cs="Arial"/>
          <w:i/>
          <w:color w:val="000090"/>
          <w:spacing w:val="7"/>
          <w:sz w:val="18"/>
          <w:szCs w:val="21"/>
        </w:rPr>
        <w:t>]</w:t>
      </w:r>
      <w:bookmarkEnd w:id="11"/>
    </w:p>
    <w:p w14:paraId="729FC5BA" w14:textId="61A2BAC7" w:rsidR="007D01DE" w:rsidRPr="007D01DE" w:rsidRDefault="007D01DE" w:rsidP="005C02D6">
      <w:pPr>
        <w:shd w:val="clear" w:color="auto" w:fill="FFFFFF"/>
        <w:spacing w:line="284" w:lineRule="exact"/>
        <w:rPr>
          <w:rFonts w:ascii="Arial" w:hAnsi="Arial" w:cs="Arial"/>
          <w:color w:val="00B0F0"/>
          <w:spacing w:val="7"/>
          <w:sz w:val="18"/>
          <w:szCs w:val="18"/>
        </w:rPr>
      </w:pPr>
      <w:r w:rsidRPr="007D01DE">
        <w:rPr>
          <w:rFonts w:ascii="Arial" w:hAnsi="Arial" w:cs="Arial"/>
          <w:color w:val="00B0F0"/>
          <w:spacing w:val="7"/>
          <w:sz w:val="18"/>
          <w:szCs w:val="18"/>
          <w:vertAlign w:val="superscript"/>
        </w:rPr>
        <w:t>*</w:t>
      </w:r>
      <w:r w:rsidRPr="007D01DE">
        <w:rPr>
          <w:rFonts w:ascii="Arial" w:hAnsi="Arial" w:cs="Arial"/>
          <w:color w:val="00B0F0"/>
          <w:spacing w:val="7"/>
          <w:sz w:val="18"/>
          <w:szCs w:val="18"/>
        </w:rPr>
        <w:t xml:space="preserve"> Die Drohnenaufnahme stammt von Mitte Januar, als noch nicht alle PV-Module installiert waren.</w:t>
      </w:r>
    </w:p>
    <w:p w14:paraId="09E3C882" w14:textId="77777777" w:rsidR="007D01DE" w:rsidRDefault="007D01DE" w:rsidP="005C02D6">
      <w:pPr>
        <w:shd w:val="clear" w:color="auto" w:fill="FFFFFF"/>
        <w:spacing w:line="284" w:lineRule="exact"/>
        <w:rPr>
          <w:rFonts w:ascii="Arial" w:hAnsi="Arial" w:cs="Arial"/>
          <w:color w:val="000000" w:themeColor="text1"/>
          <w:spacing w:val="7"/>
          <w:sz w:val="21"/>
          <w:szCs w:val="21"/>
        </w:rPr>
      </w:pPr>
    </w:p>
    <w:p w14:paraId="20BAF54C" w14:textId="34D1E089" w:rsidR="005C02D6" w:rsidRDefault="005C02D6" w:rsidP="005C02D6">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„Weltrekordhalter“ in Radevormwald: Im Gira Solarpark sind die zurzeit weltweit leistungsstärksten Photovoltaik-Module installiert.</w:t>
      </w:r>
      <w:r w:rsidR="003F3176">
        <w:rPr>
          <w:rFonts w:ascii="Arial" w:hAnsi="Arial" w:cs="Arial"/>
          <w:color w:val="000000" w:themeColor="text1"/>
          <w:spacing w:val="7"/>
          <w:sz w:val="21"/>
          <w:szCs w:val="21"/>
        </w:rPr>
        <w:t xml:space="preserve"> Jedes der circa 2,40 Meter mal 1,10 Meter großen Paneele kommen auf eine Leistung von 650 Watt </w:t>
      </w:r>
      <w:proofErr w:type="spellStart"/>
      <w:r w:rsidR="003F3176">
        <w:rPr>
          <w:rFonts w:ascii="Arial" w:hAnsi="Arial" w:cs="Arial"/>
          <w:color w:val="000000" w:themeColor="text1"/>
          <w:spacing w:val="7"/>
          <w:sz w:val="21"/>
          <w:szCs w:val="21"/>
        </w:rPr>
        <w:t>peak</w:t>
      </w:r>
      <w:proofErr w:type="spellEnd"/>
      <w:r w:rsidR="003F3176">
        <w:rPr>
          <w:rFonts w:ascii="Arial" w:hAnsi="Arial" w:cs="Arial"/>
          <w:color w:val="000000" w:themeColor="text1"/>
          <w:spacing w:val="7"/>
          <w:sz w:val="21"/>
          <w:szCs w:val="21"/>
        </w:rPr>
        <w:t>.</w:t>
      </w:r>
      <w:r>
        <w:rPr>
          <w:rFonts w:ascii="Arial" w:hAnsi="Arial" w:cs="Arial"/>
          <w:color w:val="000000" w:themeColor="text1"/>
          <w:spacing w:val="7"/>
          <w:sz w:val="21"/>
          <w:szCs w:val="21"/>
        </w:rPr>
        <w:t xml:space="preserve"> </w:t>
      </w:r>
      <w:r w:rsidRPr="00EE0B99">
        <w:rPr>
          <w:rFonts w:ascii="Arial" w:hAnsi="Arial" w:cs="Arial"/>
          <w:color w:val="000000" w:themeColor="text1"/>
          <w:spacing w:val="7"/>
          <w:sz w:val="21"/>
          <w:szCs w:val="21"/>
        </w:rPr>
        <w:t>(</w:t>
      </w:r>
      <w:r w:rsidRPr="00EE0B99">
        <w:rPr>
          <w:rStyle w:val="A2"/>
          <w:rFonts w:ascii="Arial" w:hAnsi="Arial" w:cs="Arial"/>
          <w:spacing w:val="7"/>
          <w:sz w:val="21"/>
          <w:szCs w:val="21"/>
        </w:rPr>
        <w:t>Foto: Gira)</w:t>
      </w:r>
    </w:p>
    <w:p w14:paraId="3F6134A2" w14:textId="5FF19DC9" w:rsidR="005C02D6" w:rsidRDefault="005C02D6" w:rsidP="005C02D6">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6" w:name="OLE_LINK426"/>
      <w:r>
        <w:rPr>
          <w:rFonts w:ascii="Arial" w:hAnsi="Arial" w:cs="Arial"/>
          <w:i/>
          <w:color w:val="000090"/>
          <w:spacing w:val="7"/>
          <w:sz w:val="18"/>
          <w:szCs w:val="21"/>
        </w:rPr>
        <w:t>25022</w:t>
      </w:r>
      <w:r w:rsidR="007D01DE">
        <w:rPr>
          <w:rFonts w:ascii="Arial" w:hAnsi="Arial" w:cs="Arial"/>
          <w:i/>
          <w:color w:val="000090"/>
          <w:spacing w:val="7"/>
          <w:sz w:val="18"/>
          <w:szCs w:val="21"/>
        </w:rPr>
        <w:t>6</w:t>
      </w:r>
      <w:r>
        <w:rPr>
          <w:rFonts w:ascii="Arial" w:hAnsi="Arial" w:cs="Arial"/>
          <w:i/>
          <w:color w:val="000090"/>
          <w:spacing w:val="7"/>
          <w:sz w:val="18"/>
          <w:szCs w:val="21"/>
        </w:rPr>
        <w:t>_Gira_Solarpark_0</w:t>
      </w:r>
      <w:r w:rsidR="003F3176">
        <w:rPr>
          <w:rFonts w:ascii="Arial" w:hAnsi="Arial" w:cs="Arial"/>
          <w:i/>
          <w:color w:val="000090"/>
          <w:spacing w:val="7"/>
          <w:sz w:val="18"/>
          <w:szCs w:val="21"/>
        </w:rPr>
        <w:t>2</w:t>
      </w:r>
      <w:bookmarkEnd w:id="16"/>
      <w:r>
        <w:rPr>
          <w:rFonts w:ascii="Arial" w:hAnsi="Arial" w:cs="Arial"/>
          <w:i/>
          <w:color w:val="000090"/>
          <w:spacing w:val="7"/>
          <w:sz w:val="18"/>
          <w:szCs w:val="21"/>
        </w:rPr>
        <w:t>.jpg]</w:t>
      </w:r>
    </w:p>
    <w:p w14:paraId="30A6B879" w14:textId="77777777" w:rsidR="005C02D6" w:rsidRDefault="005C02D6" w:rsidP="00FF4058">
      <w:pPr>
        <w:rPr>
          <w:rStyle w:val="A2"/>
          <w:rFonts w:ascii="Arial" w:hAnsi="Arial" w:cs="Arial"/>
          <w:b/>
          <w:bCs/>
          <w:spacing w:val="7"/>
          <w:sz w:val="21"/>
          <w:szCs w:val="21"/>
        </w:rPr>
      </w:pPr>
    </w:p>
    <w:p w14:paraId="49836A2D" w14:textId="4A98875E" w:rsidR="00BD5B74" w:rsidRDefault="00BD5B74" w:rsidP="00BD5B74">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 xml:space="preserve">240 Kilometer Kabel: Insgesamt sind für die Anbindung des Gira Solarparks an das Stromnetz 180 Kilometer Kabel verlegt worden. Um die digitale Steuerung und Überwachung des Kraftwerks sicherzustellen, sind zudem 60 Kilometer Glasfaserleitungen gezogen worden. Die </w:t>
      </w:r>
      <w:r>
        <w:rPr>
          <w:rFonts w:ascii="Arial" w:hAnsi="Arial" w:cs="Arial"/>
          <w:color w:val="000000"/>
          <w:spacing w:val="7"/>
          <w:sz w:val="21"/>
          <w:szCs w:val="21"/>
        </w:rPr>
        <w:t>Unterquerung der Bundesstraße 483</w:t>
      </w:r>
      <w:r>
        <w:rPr>
          <w:rFonts w:ascii="Arial" w:hAnsi="Arial" w:cs="Arial"/>
          <w:color w:val="000000" w:themeColor="text1"/>
          <w:spacing w:val="7"/>
          <w:sz w:val="21"/>
          <w:szCs w:val="21"/>
        </w:rPr>
        <w:t xml:space="preserve"> war dabei eine der größten Herausforderungen. </w:t>
      </w:r>
      <w:r w:rsidRPr="00EE0B99">
        <w:rPr>
          <w:rFonts w:ascii="Arial" w:hAnsi="Arial" w:cs="Arial"/>
          <w:color w:val="000000" w:themeColor="text1"/>
          <w:spacing w:val="7"/>
          <w:sz w:val="21"/>
          <w:szCs w:val="21"/>
        </w:rPr>
        <w:t>(</w:t>
      </w:r>
      <w:r w:rsidRPr="00EE0B99">
        <w:rPr>
          <w:rStyle w:val="A2"/>
          <w:rFonts w:ascii="Arial" w:hAnsi="Arial" w:cs="Arial"/>
          <w:spacing w:val="7"/>
          <w:sz w:val="21"/>
          <w:szCs w:val="21"/>
        </w:rPr>
        <w:t>Foto: Gira)</w:t>
      </w:r>
    </w:p>
    <w:p w14:paraId="518D2BB8" w14:textId="288528BC" w:rsidR="00BD5B74" w:rsidRDefault="00BD5B74" w:rsidP="00BD5B74">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[25022</w:t>
      </w:r>
      <w:r w:rsidR="007D01DE">
        <w:rPr>
          <w:rFonts w:ascii="Arial" w:hAnsi="Arial" w:cs="Arial"/>
          <w:i/>
          <w:color w:val="000090"/>
          <w:spacing w:val="7"/>
          <w:sz w:val="18"/>
          <w:szCs w:val="21"/>
        </w:rPr>
        <w:t>6</w:t>
      </w:r>
      <w:r>
        <w:rPr>
          <w:rFonts w:ascii="Arial" w:hAnsi="Arial" w:cs="Arial"/>
          <w:i/>
          <w:color w:val="000090"/>
          <w:spacing w:val="7"/>
          <w:sz w:val="18"/>
          <w:szCs w:val="21"/>
        </w:rPr>
        <w:t>_Gira_Solarpark_03.jpg]</w:t>
      </w:r>
    </w:p>
    <w:p w14:paraId="2CDA3080" w14:textId="77777777" w:rsidR="00BD5B74" w:rsidRPr="00303CED" w:rsidRDefault="00BD5B74"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7"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9"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w:t>
      </w:r>
      <w:r>
        <w:rPr>
          <w:rFonts w:ascii="Arial" w:hAnsi="Arial" w:cs="Arial"/>
          <w:color w:val="000000"/>
          <w:sz w:val="18"/>
          <w:szCs w:val="18"/>
        </w:rPr>
        <w:lastRenderedPageBreak/>
        <w:t xml:space="preserve">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bookmarkEnd w:id="17"/>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0"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1"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266E5" w14:textId="77777777" w:rsidR="009702BC" w:rsidRDefault="009702BC">
      <w:r>
        <w:separator/>
      </w:r>
    </w:p>
  </w:endnote>
  <w:endnote w:type="continuationSeparator" w:id="0">
    <w:p w14:paraId="4AA3F8CD" w14:textId="77777777" w:rsidR="009702BC" w:rsidRDefault="009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C01D" w14:textId="77777777" w:rsidR="009702BC" w:rsidRDefault="009702BC">
      <w:r>
        <w:separator/>
      </w:r>
    </w:p>
  </w:footnote>
  <w:footnote w:type="continuationSeparator" w:id="0">
    <w:p w14:paraId="4F331242" w14:textId="77777777" w:rsidR="009702BC" w:rsidRDefault="0097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&#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&#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7705F"/>
    <w:rsid w:val="000918B1"/>
    <w:rsid w:val="00094D0E"/>
    <w:rsid w:val="000A2165"/>
    <w:rsid w:val="000A2483"/>
    <w:rsid w:val="000C1EAA"/>
    <w:rsid w:val="000E283F"/>
    <w:rsid w:val="00107EA9"/>
    <w:rsid w:val="00112F23"/>
    <w:rsid w:val="001204E2"/>
    <w:rsid w:val="001675F5"/>
    <w:rsid w:val="00176797"/>
    <w:rsid w:val="00177D34"/>
    <w:rsid w:val="001957BD"/>
    <w:rsid w:val="001A3203"/>
    <w:rsid w:val="001C2FB0"/>
    <w:rsid w:val="001E192B"/>
    <w:rsid w:val="002413F5"/>
    <w:rsid w:val="002773F1"/>
    <w:rsid w:val="00287B13"/>
    <w:rsid w:val="002F6CB3"/>
    <w:rsid w:val="00303A65"/>
    <w:rsid w:val="003213A9"/>
    <w:rsid w:val="00324C11"/>
    <w:rsid w:val="003315AD"/>
    <w:rsid w:val="003443E9"/>
    <w:rsid w:val="00345BFA"/>
    <w:rsid w:val="00350816"/>
    <w:rsid w:val="00352E32"/>
    <w:rsid w:val="0036732F"/>
    <w:rsid w:val="003908AB"/>
    <w:rsid w:val="00395ABC"/>
    <w:rsid w:val="003B2A0F"/>
    <w:rsid w:val="003C010E"/>
    <w:rsid w:val="003C084F"/>
    <w:rsid w:val="003F3176"/>
    <w:rsid w:val="0042309E"/>
    <w:rsid w:val="00423BDF"/>
    <w:rsid w:val="00431E1A"/>
    <w:rsid w:val="0044585A"/>
    <w:rsid w:val="00451A67"/>
    <w:rsid w:val="00481AC3"/>
    <w:rsid w:val="00483DA5"/>
    <w:rsid w:val="004B018E"/>
    <w:rsid w:val="004B4507"/>
    <w:rsid w:val="004C24C4"/>
    <w:rsid w:val="004D0FC6"/>
    <w:rsid w:val="004E2E73"/>
    <w:rsid w:val="004E4598"/>
    <w:rsid w:val="004E6086"/>
    <w:rsid w:val="004E7505"/>
    <w:rsid w:val="004E7877"/>
    <w:rsid w:val="005351F8"/>
    <w:rsid w:val="005368A9"/>
    <w:rsid w:val="005512CE"/>
    <w:rsid w:val="0057276F"/>
    <w:rsid w:val="00573390"/>
    <w:rsid w:val="005736DC"/>
    <w:rsid w:val="0057487E"/>
    <w:rsid w:val="00597231"/>
    <w:rsid w:val="005A25AC"/>
    <w:rsid w:val="005A4976"/>
    <w:rsid w:val="005C02D6"/>
    <w:rsid w:val="005C179A"/>
    <w:rsid w:val="005C76EF"/>
    <w:rsid w:val="005E38DD"/>
    <w:rsid w:val="005F1423"/>
    <w:rsid w:val="006042C7"/>
    <w:rsid w:val="00613BB1"/>
    <w:rsid w:val="006462E8"/>
    <w:rsid w:val="006646CB"/>
    <w:rsid w:val="00667970"/>
    <w:rsid w:val="00672FD8"/>
    <w:rsid w:val="006B05B3"/>
    <w:rsid w:val="006B62F2"/>
    <w:rsid w:val="006E016B"/>
    <w:rsid w:val="006E0ACF"/>
    <w:rsid w:val="007061AA"/>
    <w:rsid w:val="007274B2"/>
    <w:rsid w:val="007323BE"/>
    <w:rsid w:val="00733532"/>
    <w:rsid w:val="007415ED"/>
    <w:rsid w:val="007771B0"/>
    <w:rsid w:val="00786852"/>
    <w:rsid w:val="007A1091"/>
    <w:rsid w:val="007B4FFB"/>
    <w:rsid w:val="007C2ED8"/>
    <w:rsid w:val="007D01DE"/>
    <w:rsid w:val="007D1B6B"/>
    <w:rsid w:val="007D27E1"/>
    <w:rsid w:val="007E3867"/>
    <w:rsid w:val="00815034"/>
    <w:rsid w:val="008256E9"/>
    <w:rsid w:val="00841954"/>
    <w:rsid w:val="0084312F"/>
    <w:rsid w:val="008803D8"/>
    <w:rsid w:val="00892134"/>
    <w:rsid w:val="008F0452"/>
    <w:rsid w:val="008F6AB9"/>
    <w:rsid w:val="0091140D"/>
    <w:rsid w:val="009145FD"/>
    <w:rsid w:val="00921BF1"/>
    <w:rsid w:val="00935DDF"/>
    <w:rsid w:val="00940BB5"/>
    <w:rsid w:val="00940C27"/>
    <w:rsid w:val="00940E73"/>
    <w:rsid w:val="009450AF"/>
    <w:rsid w:val="00952872"/>
    <w:rsid w:val="009563D0"/>
    <w:rsid w:val="009702BC"/>
    <w:rsid w:val="009718EF"/>
    <w:rsid w:val="0097458A"/>
    <w:rsid w:val="009C16BD"/>
    <w:rsid w:val="009C7769"/>
    <w:rsid w:val="009D6C4B"/>
    <w:rsid w:val="009E099D"/>
    <w:rsid w:val="009E4152"/>
    <w:rsid w:val="009E6AE1"/>
    <w:rsid w:val="009F01AC"/>
    <w:rsid w:val="00A17458"/>
    <w:rsid w:val="00A2482E"/>
    <w:rsid w:val="00A3258A"/>
    <w:rsid w:val="00A604E6"/>
    <w:rsid w:val="00A6563D"/>
    <w:rsid w:val="00A771BC"/>
    <w:rsid w:val="00AA32A9"/>
    <w:rsid w:val="00AA479D"/>
    <w:rsid w:val="00AE1242"/>
    <w:rsid w:val="00B02967"/>
    <w:rsid w:val="00B40AD1"/>
    <w:rsid w:val="00B42FFF"/>
    <w:rsid w:val="00B472CC"/>
    <w:rsid w:val="00B56C2E"/>
    <w:rsid w:val="00B57D79"/>
    <w:rsid w:val="00B6167A"/>
    <w:rsid w:val="00B90EDB"/>
    <w:rsid w:val="00B97D75"/>
    <w:rsid w:val="00BB23A2"/>
    <w:rsid w:val="00BB290A"/>
    <w:rsid w:val="00BB7C0C"/>
    <w:rsid w:val="00BC12C6"/>
    <w:rsid w:val="00BD5B74"/>
    <w:rsid w:val="00BE56B4"/>
    <w:rsid w:val="00BF4F55"/>
    <w:rsid w:val="00C228FF"/>
    <w:rsid w:val="00C278AE"/>
    <w:rsid w:val="00C32350"/>
    <w:rsid w:val="00C335F4"/>
    <w:rsid w:val="00C34BBB"/>
    <w:rsid w:val="00C36595"/>
    <w:rsid w:val="00C4446E"/>
    <w:rsid w:val="00C57E67"/>
    <w:rsid w:val="00C63684"/>
    <w:rsid w:val="00C7376E"/>
    <w:rsid w:val="00C754E5"/>
    <w:rsid w:val="00C83EF5"/>
    <w:rsid w:val="00C963FC"/>
    <w:rsid w:val="00CB622C"/>
    <w:rsid w:val="00CC650B"/>
    <w:rsid w:val="00CE49E0"/>
    <w:rsid w:val="00D02230"/>
    <w:rsid w:val="00D04930"/>
    <w:rsid w:val="00D17B3F"/>
    <w:rsid w:val="00D21A2F"/>
    <w:rsid w:val="00D70B01"/>
    <w:rsid w:val="00DA671A"/>
    <w:rsid w:val="00DB6671"/>
    <w:rsid w:val="00DD2094"/>
    <w:rsid w:val="00DE4436"/>
    <w:rsid w:val="00DF5843"/>
    <w:rsid w:val="00E00CE5"/>
    <w:rsid w:val="00E11FB5"/>
    <w:rsid w:val="00E126EA"/>
    <w:rsid w:val="00E13B78"/>
    <w:rsid w:val="00E33797"/>
    <w:rsid w:val="00E34C62"/>
    <w:rsid w:val="00E820D6"/>
    <w:rsid w:val="00E94828"/>
    <w:rsid w:val="00EA4B82"/>
    <w:rsid w:val="00EB037B"/>
    <w:rsid w:val="00EE0B99"/>
    <w:rsid w:val="00EE2934"/>
    <w:rsid w:val="00EE50E5"/>
    <w:rsid w:val="00EF49F7"/>
    <w:rsid w:val="00F005D2"/>
    <w:rsid w:val="00F26605"/>
    <w:rsid w:val="00F34F93"/>
    <w:rsid w:val="00F42A28"/>
    <w:rsid w:val="00F470E8"/>
    <w:rsid w:val="00F70101"/>
    <w:rsid w:val="00F71CCC"/>
    <w:rsid w:val="00F863EF"/>
    <w:rsid w:val="00F95030"/>
    <w:rsid w:val="00FA181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tmar.daszkiewicz@gira.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hudr@gir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ra@kommunikationskonsortium.com" TargetMode="External"/><Relationship Id="rId4" Type="http://schemas.openxmlformats.org/officeDocument/2006/relationships/webSettings" Target="webSettings.xml"/><Relationship Id="rId9" Type="http://schemas.openxmlformats.org/officeDocument/2006/relationships/hyperlink" Target="http://www.gi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6911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2025-02-26T08:58:00Z</cp:lastPrinted>
  <dcterms:created xsi:type="dcterms:W3CDTF">2025-02-26T08:58:00Z</dcterms:created>
  <dcterms:modified xsi:type="dcterms:W3CDTF">2025-02-26T09:23:00Z</dcterms:modified>
  <cp:category>Gira</cp:category>
</cp:coreProperties>
</file>